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8B3B" w14:textId="77777777" w:rsidR="007C107A" w:rsidRDefault="007C107A" w:rsidP="007C107A">
      <w:pPr>
        <w:pStyle w:val="Default"/>
      </w:pPr>
    </w:p>
    <w:p w14:paraId="627C3EA8" w14:textId="78EB9C75" w:rsidR="007C107A" w:rsidRDefault="007C107A" w:rsidP="007C107A">
      <w:pPr>
        <w:pStyle w:val="Default"/>
        <w:rPr>
          <w:b/>
          <w:bCs/>
          <w:sz w:val="22"/>
          <w:szCs w:val="22"/>
        </w:rPr>
      </w:pPr>
      <w:bookmarkStart w:id="0" w:name="_Hlk132119185"/>
      <w:proofErr w:type="spellStart"/>
      <w:r>
        <w:rPr>
          <w:b/>
          <w:bCs/>
          <w:sz w:val="22"/>
          <w:szCs w:val="22"/>
        </w:rPr>
        <w:t>Muudatus</w:t>
      </w:r>
      <w:proofErr w:type="spellEnd"/>
      <w:r>
        <w:rPr>
          <w:b/>
          <w:bCs/>
          <w:sz w:val="22"/>
          <w:szCs w:val="22"/>
        </w:rPr>
        <w:t xml:space="preserve"> nr </w:t>
      </w:r>
      <w:proofErr w:type="gramStart"/>
      <w:r>
        <w:rPr>
          <w:b/>
          <w:bCs/>
          <w:sz w:val="22"/>
          <w:szCs w:val="22"/>
        </w:rPr>
        <w:t>2</w:t>
      </w:r>
      <w:proofErr w:type="gramEnd"/>
    </w:p>
    <w:p w14:paraId="537CA658" w14:textId="6510DF7C" w:rsidR="007C107A" w:rsidRDefault="00230285" w:rsidP="007C1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28</w:t>
      </w:r>
      <w:r w:rsidR="007C107A">
        <w:rPr>
          <w:sz w:val="22"/>
          <w:szCs w:val="22"/>
        </w:rPr>
        <w:t xml:space="preserve">.02.2019 </w:t>
      </w:r>
      <w:proofErr w:type="spellStart"/>
      <w:r w:rsidR="007C107A">
        <w:rPr>
          <w:sz w:val="22"/>
          <w:szCs w:val="22"/>
        </w:rPr>
        <w:t>sõlmitud</w:t>
      </w:r>
      <w:proofErr w:type="spellEnd"/>
      <w:r w:rsidR="007C107A">
        <w:rPr>
          <w:sz w:val="22"/>
          <w:szCs w:val="22"/>
        </w:rPr>
        <w:t xml:space="preserve"> </w:t>
      </w:r>
    </w:p>
    <w:p w14:paraId="70066CB6" w14:textId="01DE1C35" w:rsidR="007C107A" w:rsidRDefault="007C107A" w:rsidP="007C107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üürilepingule</w:t>
      </w:r>
      <w:proofErr w:type="spellEnd"/>
      <w:r>
        <w:rPr>
          <w:sz w:val="22"/>
          <w:szCs w:val="22"/>
        </w:rPr>
        <w:t xml:space="preserve"> nr 11-2/74-1 </w:t>
      </w:r>
    </w:p>
    <w:bookmarkEnd w:id="0"/>
    <w:p w14:paraId="40ECDFB7" w14:textId="5A4F4DBE" w:rsidR="007C107A" w:rsidRDefault="007C107A" w:rsidP="007C107A">
      <w:pPr>
        <w:pStyle w:val="Default"/>
        <w:rPr>
          <w:sz w:val="22"/>
          <w:szCs w:val="22"/>
        </w:rPr>
      </w:pPr>
    </w:p>
    <w:p w14:paraId="2F664FD6" w14:textId="77777777" w:rsidR="007C107A" w:rsidRDefault="007C107A" w:rsidP="007C107A">
      <w:pPr>
        <w:pStyle w:val="Default"/>
        <w:rPr>
          <w:sz w:val="22"/>
          <w:szCs w:val="22"/>
        </w:rPr>
      </w:pPr>
    </w:p>
    <w:p w14:paraId="41856DCA" w14:textId="0311881B" w:rsidR="007C107A" w:rsidRDefault="007C107A" w:rsidP="007C107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KOKKULEPE ÜÜRILEPINGU MUUTMISEKS </w:t>
      </w:r>
    </w:p>
    <w:p w14:paraId="529F3299" w14:textId="77777777" w:rsidR="007C107A" w:rsidRDefault="007C107A" w:rsidP="007C107A">
      <w:pPr>
        <w:pStyle w:val="Default"/>
        <w:rPr>
          <w:sz w:val="22"/>
          <w:szCs w:val="22"/>
        </w:rPr>
      </w:pPr>
    </w:p>
    <w:p w14:paraId="36D1B8F9" w14:textId="77777777" w:rsidR="007C107A" w:rsidRDefault="007C107A" w:rsidP="007C10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HITS Investments OÜ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registrikood</w:t>
      </w:r>
      <w:proofErr w:type="spellEnd"/>
      <w:r>
        <w:rPr>
          <w:sz w:val="22"/>
          <w:szCs w:val="22"/>
        </w:rPr>
        <w:t xml:space="preserve"> 14435374, </w:t>
      </w:r>
      <w:proofErr w:type="spellStart"/>
      <w:r>
        <w:rPr>
          <w:sz w:val="22"/>
          <w:szCs w:val="22"/>
        </w:rPr>
        <w:t>asukoht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Rotermanni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tn</w:t>
      </w:r>
      <w:proofErr w:type="spellEnd"/>
      <w:r>
        <w:rPr>
          <w:sz w:val="22"/>
          <w:szCs w:val="22"/>
        </w:rPr>
        <w:t xml:space="preserve"> 8, 10111 Tallinn (</w:t>
      </w:r>
      <w:proofErr w:type="spellStart"/>
      <w:r>
        <w:rPr>
          <w:sz w:val="22"/>
          <w:szCs w:val="22"/>
        </w:rPr>
        <w:t>edaspidi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nimetatud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üürileandja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mida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esindab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põhikirja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alusel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juhatuse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liige</w:t>
      </w:r>
      <w:proofErr w:type="spellEnd"/>
      <w:r>
        <w:rPr>
          <w:sz w:val="22"/>
          <w:szCs w:val="22"/>
        </w:rPr>
        <w:t xml:space="preserve"> Martin </w:t>
      </w:r>
      <w:proofErr w:type="spellStart"/>
      <w:r>
        <w:rPr>
          <w:sz w:val="22"/>
          <w:szCs w:val="22"/>
        </w:rPr>
        <w:t>Ühtegi</w:t>
      </w:r>
      <w:proofErr w:type="spellEnd"/>
      <w:r>
        <w:rPr>
          <w:sz w:val="22"/>
          <w:szCs w:val="22"/>
        </w:rPr>
        <w:t xml:space="preserve"> </w:t>
      </w:r>
    </w:p>
    <w:p w14:paraId="26B1F316" w14:textId="4064F9AA" w:rsidR="007C107A" w:rsidRDefault="007C107A" w:rsidP="007C1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 </w:t>
      </w:r>
    </w:p>
    <w:p w14:paraId="7CCAD6AE" w14:textId="77777777" w:rsidR="007C107A" w:rsidRDefault="007C107A" w:rsidP="007C107A">
      <w:pPr>
        <w:pStyle w:val="Default"/>
        <w:rPr>
          <w:sz w:val="22"/>
          <w:szCs w:val="22"/>
        </w:rPr>
      </w:pPr>
    </w:p>
    <w:p w14:paraId="13C7698A" w14:textId="0C9ACEF2" w:rsidR="007C107A" w:rsidRDefault="007C107A" w:rsidP="007C107A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Eesti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Vabariik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Sotsiaalkindlustusameti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kaudu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registrikood</w:t>
      </w:r>
      <w:proofErr w:type="spellEnd"/>
      <w:r>
        <w:rPr>
          <w:sz w:val="22"/>
          <w:szCs w:val="22"/>
        </w:rPr>
        <w:t xml:space="preserve"> 70001975, </w:t>
      </w:r>
      <w:proofErr w:type="spellStart"/>
      <w:r>
        <w:rPr>
          <w:sz w:val="22"/>
          <w:szCs w:val="22"/>
        </w:rPr>
        <w:t>asukoht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Paldiski</w:t>
      </w:r>
      <w:proofErr w:type="spellEnd"/>
      <w:r>
        <w:rPr>
          <w:sz w:val="22"/>
          <w:szCs w:val="22"/>
        </w:rPr>
        <w:t xml:space="preserve"> mnt </w:t>
      </w:r>
      <w:proofErr w:type="gramStart"/>
      <w:r>
        <w:rPr>
          <w:sz w:val="22"/>
          <w:szCs w:val="22"/>
        </w:rPr>
        <w:t>80</w:t>
      </w:r>
      <w:proofErr w:type="gramEnd"/>
      <w:r>
        <w:rPr>
          <w:sz w:val="22"/>
          <w:szCs w:val="22"/>
        </w:rPr>
        <w:t>, Tallinn 10617 (</w:t>
      </w:r>
      <w:proofErr w:type="spellStart"/>
      <w:r>
        <w:rPr>
          <w:sz w:val="22"/>
          <w:szCs w:val="22"/>
        </w:rPr>
        <w:t>edaspidi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nimetatud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üürnik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mida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esindab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põhimääruse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alusel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peadirektor</w:t>
      </w:r>
      <w:proofErr w:type="spellEnd"/>
      <w:r>
        <w:rPr>
          <w:sz w:val="22"/>
          <w:szCs w:val="22"/>
        </w:rPr>
        <w:t xml:space="preserve"> Maret Maripuu, </w:t>
      </w:r>
    </w:p>
    <w:p w14:paraId="2A01C599" w14:textId="21065474" w:rsidR="007C107A" w:rsidRDefault="007C107A" w:rsidP="007C107A">
      <w:pPr>
        <w:pStyle w:val="Default"/>
        <w:rPr>
          <w:sz w:val="22"/>
          <w:szCs w:val="22"/>
        </w:rPr>
      </w:pPr>
    </w:p>
    <w:p w14:paraId="0AE29FC4" w14:textId="77777777" w:rsidR="007C107A" w:rsidRDefault="007C107A" w:rsidP="007C107A">
      <w:pPr>
        <w:pStyle w:val="Default"/>
        <w:rPr>
          <w:sz w:val="22"/>
          <w:szCs w:val="22"/>
        </w:rPr>
      </w:pPr>
    </w:p>
    <w:p w14:paraId="64287EBD" w14:textId="77777777" w:rsidR="007C107A" w:rsidRDefault="007C107A" w:rsidP="007C107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edaspidi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eraldi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ühiselt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nimetatud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pool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pooled</w:t>
      </w:r>
      <w:r>
        <w:rPr>
          <w:sz w:val="22"/>
          <w:szCs w:val="22"/>
        </w:rPr>
        <w:t xml:space="preserve">, </w:t>
      </w:r>
    </w:p>
    <w:p w14:paraId="00930DED" w14:textId="3317C977" w:rsidR="007C107A" w:rsidRDefault="007C107A" w:rsidP="007C107A">
      <w:pPr>
        <w:pStyle w:val="Defaul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võttes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arvesse</w:t>
      </w:r>
      <w:proofErr w:type="spellEnd"/>
      <w:r>
        <w:rPr>
          <w:i/>
          <w:iCs/>
          <w:sz w:val="22"/>
          <w:szCs w:val="22"/>
        </w:rPr>
        <w:t xml:space="preserve">, et </w:t>
      </w:r>
    </w:p>
    <w:p w14:paraId="3298BAF7" w14:textId="77777777" w:rsidR="007C107A" w:rsidRDefault="007C107A" w:rsidP="007C107A">
      <w:pPr>
        <w:pStyle w:val="Default"/>
        <w:rPr>
          <w:sz w:val="22"/>
          <w:szCs w:val="22"/>
        </w:rPr>
      </w:pPr>
    </w:p>
    <w:p w14:paraId="2489FAD7" w14:textId="7C7FF556" w:rsidR="007C107A" w:rsidRDefault="007C107A" w:rsidP="007C107A">
      <w:pPr>
        <w:pStyle w:val="Default"/>
        <w:numPr>
          <w:ilvl w:val="0"/>
          <w:numId w:val="1"/>
        </w:numPr>
        <w:spacing w:after="53"/>
        <w:rPr>
          <w:sz w:val="22"/>
          <w:szCs w:val="22"/>
        </w:rPr>
      </w:pPr>
      <w:proofErr w:type="spellStart"/>
      <w:r>
        <w:rPr>
          <w:sz w:val="22"/>
          <w:szCs w:val="22"/>
        </w:rPr>
        <w:t>poolte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vahel</w:t>
      </w:r>
      <w:proofErr w:type="spellEnd"/>
      <w:r>
        <w:rPr>
          <w:sz w:val="22"/>
          <w:szCs w:val="22"/>
        </w:rPr>
        <w:t xml:space="preserve"> on 28.02.2019 </w:t>
      </w:r>
      <w:proofErr w:type="spellStart"/>
      <w:r>
        <w:rPr>
          <w:sz w:val="22"/>
          <w:szCs w:val="22"/>
        </w:rPr>
        <w:t>sõlmitud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üürileping</w:t>
      </w:r>
      <w:proofErr w:type="spellEnd"/>
      <w:r>
        <w:rPr>
          <w:sz w:val="22"/>
          <w:szCs w:val="22"/>
        </w:rPr>
        <w:t xml:space="preserve"> nr 11-2/74-1 (</w:t>
      </w:r>
      <w:proofErr w:type="spellStart"/>
      <w:r>
        <w:rPr>
          <w:sz w:val="22"/>
          <w:szCs w:val="22"/>
        </w:rPr>
        <w:t>edaspidi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nimetatud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leping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mille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kohaselt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üürnikul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õigus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kasutada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Paldiski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maantee</w:t>
      </w:r>
      <w:proofErr w:type="spellEnd"/>
      <w:r>
        <w:rPr>
          <w:sz w:val="22"/>
          <w:szCs w:val="22"/>
        </w:rPr>
        <w:t xml:space="preserve"> 80 </w:t>
      </w:r>
      <w:proofErr w:type="spellStart"/>
      <w:r>
        <w:rPr>
          <w:sz w:val="22"/>
          <w:szCs w:val="22"/>
        </w:rPr>
        <w:t>asuvat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üüripinda</w:t>
      </w:r>
      <w:proofErr w:type="spellEnd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1219A29C" w14:textId="05072248" w:rsidR="007C107A" w:rsidRPr="007C107A" w:rsidRDefault="007C107A" w:rsidP="007C107A">
      <w:pPr>
        <w:pStyle w:val="Default"/>
        <w:numPr>
          <w:ilvl w:val="0"/>
          <w:numId w:val="1"/>
        </w:numPr>
        <w:spacing w:after="53"/>
        <w:rPr>
          <w:sz w:val="22"/>
          <w:szCs w:val="22"/>
        </w:rPr>
      </w:pPr>
      <w:proofErr w:type="spellStart"/>
      <w:r>
        <w:rPr>
          <w:sz w:val="22"/>
          <w:szCs w:val="22"/>
        </w:rPr>
        <w:t>poolte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vahel</w:t>
      </w:r>
      <w:proofErr w:type="spellEnd"/>
      <w:r>
        <w:rPr>
          <w:sz w:val="22"/>
          <w:szCs w:val="22"/>
        </w:rPr>
        <w:t xml:space="preserve"> on s</w:t>
      </w:r>
      <w:r>
        <w:rPr>
          <w:sz w:val="22"/>
          <w:szCs w:val="22"/>
          <w:lang w:val="et-EE"/>
        </w:rPr>
        <w:t>õlmitud Muudatus nr 1 üürilepingule nr 11-2/74-</w:t>
      </w:r>
      <w:proofErr w:type="gramStart"/>
      <w:r>
        <w:rPr>
          <w:sz w:val="22"/>
          <w:szCs w:val="22"/>
          <w:lang w:val="et-EE"/>
        </w:rPr>
        <w:t>1;</w:t>
      </w:r>
      <w:proofErr w:type="gramEnd"/>
    </w:p>
    <w:p w14:paraId="339B41DF" w14:textId="228727E8" w:rsidR="007C107A" w:rsidRDefault="007C107A" w:rsidP="007C107A">
      <w:pPr>
        <w:pStyle w:val="Default"/>
        <w:numPr>
          <w:ilvl w:val="0"/>
          <w:numId w:val="1"/>
        </w:numPr>
        <w:spacing w:after="53"/>
        <w:rPr>
          <w:sz w:val="22"/>
          <w:szCs w:val="22"/>
        </w:rPr>
      </w:pPr>
      <w:proofErr w:type="spellStart"/>
      <w:r>
        <w:rPr>
          <w:sz w:val="22"/>
          <w:szCs w:val="22"/>
        </w:rPr>
        <w:t>üürnik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avaldanud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soovi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3073F">
        <w:rPr>
          <w:sz w:val="22"/>
          <w:szCs w:val="22"/>
        </w:rPr>
        <w:t>lisaks</w:t>
      </w:r>
      <w:proofErr w:type="spellEnd"/>
      <w:r w:rsidR="0083073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võtta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kasutusse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Paldiski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mnt</w:t>
      </w:r>
      <w:proofErr w:type="spellEnd"/>
      <w:r>
        <w:rPr>
          <w:sz w:val="22"/>
          <w:szCs w:val="22"/>
        </w:rPr>
        <w:t xml:space="preserve"> 80 </w:t>
      </w:r>
      <w:proofErr w:type="spellStart"/>
      <w:r>
        <w:rPr>
          <w:sz w:val="22"/>
          <w:szCs w:val="22"/>
        </w:rPr>
        <w:t>ärihoone</w:t>
      </w:r>
      <w:r w:rsidR="00D63E24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teisel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korrusel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63E24">
        <w:rPr>
          <w:sz w:val="22"/>
          <w:szCs w:val="22"/>
        </w:rPr>
        <w:t>paikneva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äripin</w:t>
      </w:r>
      <w:r w:rsidR="003148E4">
        <w:rPr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;</w:t>
      </w:r>
      <w:proofErr w:type="gramEnd"/>
    </w:p>
    <w:p w14:paraId="0707C6CE" w14:textId="1D2C70A0" w:rsidR="007C107A" w:rsidRDefault="007C107A" w:rsidP="007C107A">
      <w:pPr>
        <w:pStyle w:val="Default"/>
        <w:spacing w:after="53"/>
        <w:rPr>
          <w:sz w:val="22"/>
          <w:szCs w:val="22"/>
        </w:rPr>
      </w:pPr>
    </w:p>
    <w:p w14:paraId="080CCABB" w14:textId="77777777" w:rsidR="007C107A" w:rsidRDefault="007C107A" w:rsidP="007C107A">
      <w:pPr>
        <w:pStyle w:val="Default"/>
        <w:rPr>
          <w:sz w:val="22"/>
          <w:szCs w:val="22"/>
        </w:rPr>
      </w:pPr>
    </w:p>
    <w:p w14:paraId="6E57296E" w14:textId="4C4A64DD" w:rsidR="007C107A" w:rsidRDefault="007C107A" w:rsidP="007C107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lepivad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kokku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alljärgnevas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edaspidi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nimetatud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kokkulepe</w:t>
      </w:r>
      <w:proofErr w:type="spellEnd"/>
      <w:r>
        <w:rPr>
          <w:sz w:val="22"/>
          <w:szCs w:val="22"/>
        </w:rPr>
        <w:t xml:space="preserve">): </w:t>
      </w:r>
    </w:p>
    <w:p w14:paraId="5D0C4D52" w14:textId="3BFF373A" w:rsidR="007C107A" w:rsidRDefault="007C107A" w:rsidP="007C107A">
      <w:pPr>
        <w:pStyle w:val="Default"/>
        <w:rPr>
          <w:sz w:val="22"/>
          <w:szCs w:val="22"/>
        </w:rPr>
      </w:pPr>
    </w:p>
    <w:p w14:paraId="48F69040" w14:textId="77777777" w:rsidR="007C107A" w:rsidRDefault="007C107A" w:rsidP="007C107A">
      <w:pPr>
        <w:pStyle w:val="Default"/>
        <w:rPr>
          <w:sz w:val="22"/>
          <w:szCs w:val="22"/>
        </w:rPr>
      </w:pPr>
    </w:p>
    <w:p w14:paraId="20DD5135" w14:textId="1C39D45E" w:rsidR="007C107A" w:rsidRDefault="00E4783F" w:rsidP="00D63E24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Täiendava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</w:t>
      </w:r>
      <w:r w:rsidR="00D63E24">
        <w:rPr>
          <w:sz w:val="22"/>
          <w:szCs w:val="22"/>
        </w:rPr>
        <w:t>üripinna</w:t>
      </w:r>
      <w:proofErr w:type="spellEnd"/>
      <w:r w:rsidR="00D63E24">
        <w:rPr>
          <w:sz w:val="22"/>
          <w:szCs w:val="22"/>
        </w:rPr>
        <w:t xml:space="preserve"> </w:t>
      </w:r>
      <w:proofErr w:type="spellStart"/>
      <w:r w:rsidR="00D63E24">
        <w:rPr>
          <w:sz w:val="22"/>
          <w:szCs w:val="22"/>
        </w:rPr>
        <w:t>suurus</w:t>
      </w:r>
      <w:proofErr w:type="spellEnd"/>
      <w:r w:rsidR="00D63E24">
        <w:rPr>
          <w:sz w:val="22"/>
          <w:szCs w:val="22"/>
        </w:rPr>
        <w:t xml:space="preserve">, </w:t>
      </w:r>
      <w:proofErr w:type="spellStart"/>
      <w:r w:rsidR="00D63E24">
        <w:rPr>
          <w:sz w:val="22"/>
          <w:szCs w:val="22"/>
        </w:rPr>
        <w:t>paiknemine</w:t>
      </w:r>
      <w:proofErr w:type="spellEnd"/>
      <w:r w:rsidR="00D63E24">
        <w:rPr>
          <w:sz w:val="22"/>
          <w:szCs w:val="22"/>
        </w:rPr>
        <w:t xml:space="preserve"> </w:t>
      </w:r>
      <w:proofErr w:type="spellStart"/>
      <w:r w:rsidR="00D63E24">
        <w:rPr>
          <w:sz w:val="22"/>
          <w:szCs w:val="22"/>
        </w:rPr>
        <w:t>ja</w:t>
      </w:r>
      <w:proofErr w:type="spellEnd"/>
      <w:r w:rsidR="00D63E24">
        <w:rPr>
          <w:sz w:val="22"/>
          <w:szCs w:val="22"/>
        </w:rPr>
        <w:t xml:space="preserve"> </w:t>
      </w:r>
      <w:proofErr w:type="spellStart"/>
      <w:r w:rsidR="00D63E24">
        <w:rPr>
          <w:sz w:val="22"/>
          <w:szCs w:val="22"/>
        </w:rPr>
        <w:t>koosseis</w:t>
      </w:r>
      <w:proofErr w:type="spellEnd"/>
    </w:p>
    <w:p w14:paraId="17BD6E8A" w14:textId="77777777" w:rsidR="002F6306" w:rsidRDefault="002F6306" w:rsidP="002F6306">
      <w:pPr>
        <w:pStyle w:val="Default"/>
        <w:ind w:left="720"/>
        <w:rPr>
          <w:sz w:val="22"/>
          <w:szCs w:val="22"/>
        </w:rPr>
      </w:pPr>
    </w:p>
    <w:p w14:paraId="073AD1CA" w14:textId="397E1BE7" w:rsidR="00D63E24" w:rsidRDefault="00D63E24" w:rsidP="00D63E24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Hoone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merepoolne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külg</w:t>
      </w:r>
      <w:proofErr w:type="spellEnd"/>
      <w:r>
        <w:rPr>
          <w:sz w:val="22"/>
          <w:szCs w:val="22"/>
        </w:rPr>
        <w:t xml:space="preserve">, 2. </w:t>
      </w:r>
      <w:proofErr w:type="spellStart"/>
      <w:r>
        <w:rPr>
          <w:sz w:val="22"/>
          <w:szCs w:val="22"/>
        </w:rPr>
        <w:t>korrus</w:t>
      </w:r>
      <w:proofErr w:type="spellEnd"/>
      <w:r>
        <w:rPr>
          <w:sz w:val="22"/>
          <w:szCs w:val="22"/>
        </w:rPr>
        <w:t xml:space="preserve"> </w:t>
      </w:r>
    </w:p>
    <w:p w14:paraId="66D9B69E" w14:textId="25F2422D" w:rsidR="00D63E24" w:rsidRDefault="00D63E24" w:rsidP="00D63E24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Üüripinna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suurus</w:t>
      </w:r>
      <w:proofErr w:type="spellEnd"/>
      <w:r>
        <w:rPr>
          <w:sz w:val="22"/>
          <w:szCs w:val="22"/>
        </w:rPr>
        <w:t xml:space="preserve"> 97,8 m2</w:t>
      </w:r>
    </w:p>
    <w:p w14:paraId="225D0D91" w14:textId="77777777" w:rsidR="00C254DC" w:rsidRDefault="009F33B2" w:rsidP="002F6306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Üüripinna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paiknemine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toodud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muudatuse</w:t>
      </w:r>
      <w:proofErr w:type="spellEnd"/>
      <w:r>
        <w:rPr>
          <w:sz w:val="22"/>
          <w:szCs w:val="22"/>
        </w:rPr>
        <w:t xml:space="preserve"> nr 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lisas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oleval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plaani</w:t>
      </w:r>
      <w:r w:rsidR="0083073F">
        <w:rPr>
          <w:sz w:val="22"/>
          <w:szCs w:val="22"/>
        </w:rPr>
        <w:t>l</w:t>
      </w:r>
      <w:proofErr w:type="spellEnd"/>
    </w:p>
    <w:p w14:paraId="7FA6A741" w14:textId="3E6AA17D" w:rsidR="002F6306" w:rsidRDefault="00C254DC" w:rsidP="002F6306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Kokku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üüripind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B5815">
        <w:rPr>
          <w:sz w:val="22"/>
          <w:szCs w:val="22"/>
        </w:rPr>
        <w:t>ainukasutuses</w:t>
      </w:r>
      <w:proofErr w:type="spellEnd"/>
      <w:r w:rsidR="00CB5815">
        <w:rPr>
          <w:sz w:val="22"/>
          <w:szCs w:val="22"/>
        </w:rPr>
        <w:t xml:space="preserve"> </w:t>
      </w:r>
      <w:r w:rsidR="009070BF">
        <w:rPr>
          <w:sz w:val="22"/>
          <w:szCs w:val="22"/>
        </w:rPr>
        <w:t>1894,0 m2</w:t>
      </w:r>
      <w:r w:rsidR="0083073F">
        <w:rPr>
          <w:sz w:val="22"/>
          <w:szCs w:val="22"/>
        </w:rPr>
        <w:t xml:space="preserve"> </w:t>
      </w:r>
    </w:p>
    <w:p w14:paraId="7E3963B3" w14:textId="77777777" w:rsidR="002F6306" w:rsidRDefault="002F6306" w:rsidP="002F6306">
      <w:pPr>
        <w:pStyle w:val="Default"/>
        <w:ind w:left="1090"/>
        <w:rPr>
          <w:sz w:val="22"/>
          <w:szCs w:val="22"/>
        </w:rPr>
      </w:pPr>
    </w:p>
    <w:p w14:paraId="30353170" w14:textId="4BC1313E" w:rsidR="000D7DDD" w:rsidRPr="000D7DDD" w:rsidRDefault="002F6306" w:rsidP="000D7DDD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Üür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üüriperiood</w:t>
      </w:r>
      <w:proofErr w:type="spellEnd"/>
    </w:p>
    <w:p w14:paraId="12C30A30" w14:textId="77777777" w:rsidR="002F6306" w:rsidRDefault="002F6306" w:rsidP="002F6306">
      <w:pPr>
        <w:pStyle w:val="Default"/>
        <w:ind w:left="720"/>
        <w:rPr>
          <w:sz w:val="22"/>
          <w:szCs w:val="22"/>
        </w:rPr>
      </w:pPr>
    </w:p>
    <w:p w14:paraId="48B5B8DC" w14:textId="1254AAA3" w:rsidR="00FF4197" w:rsidRDefault="002F6306" w:rsidP="00F02036">
      <w:pPr>
        <w:pStyle w:val="Default"/>
        <w:numPr>
          <w:ilvl w:val="1"/>
          <w:numId w:val="2"/>
        </w:numPr>
        <w:rPr>
          <w:sz w:val="22"/>
          <w:szCs w:val="22"/>
        </w:rPr>
      </w:pPr>
      <w:bookmarkStart w:id="1" w:name="_Hlk132284419"/>
      <w:proofErr w:type="spellStart"/>
      <w:r w:rsidRPr="007A0167">
        <w:rPr>
          <w:sz w:val="22"/>
          <w:szCs w:val="22"/>
        </w:rPr>
        <w:t>Üürileandja</w:t>
      </w:r>
      <w:proofErr w:type="spellEnd"/>
      <w:r w:rsidRPr="007A0167">
        <w:rPr>
          <w:sz w:val="22"/>
          <w:szCs w:val="22"/>
        </w:rPr>
        <w:t xml:space="preserve"> </w:t>
      </w:r>
      <w:proofErr w:type="spellStart"/>
      <w:r w:rsidRPr="007A0167">
        <w:rPr>
          <w:sz w:val="22"/>
          <w:szCs w:val="22"/>
        </w:rPr>
        <w:t>soetab</w:t>
      </w:r>
      <w:proofErr w:type="spellEnd"/>
      <w:r w:rsidRPr="007A0167">
        <w:rPr>
          <w:sz w:val="22"/>
          <w:szCs w:val="22"/>
        </w:rPr>
        <w:t xml:space="preserve"> </w:t>
      </w:r>
      <w:proofErr w:type="spellStart"/>
      <w:r w:rsidRPr="007A0167">
        <w:rPr>
          <w:sz w:val="22"/>
          <w:szCs w:val="22"/>
        </w:rPr>
        <w:t>Üürnikuga</w:t>
      </w:r>
      <w:proofErr w:type="spellEnd"/>
      <w:r w:rsidRPr="007A0167">
        <w:rPr>
          <w:sz w:val="22"/>
          <w:szCs w:val="22"/>
        </w:rPr>
        <w:t xml:space="preserve"> </w:t>
      </w:r>
      <w:proofErr w:type="spellStart"/>
      <w:r w:rsidRPr="007A0167">
        <w:rPr>
          <w:sz w:val="22"/>
          <w:szCs w:val="22"/>
        </w:rPr>
        <w:t>valitud</w:t>
      </w:r>
      <w:proofErr w:type="spellEnd"/>
      <w:r w:rsidRPr="007A0167">
        <w:rPr>
          <w:sz w:val="22"/>
          <w:szCs w:val="22"/>
        </w:rPr>
        <w:t xml:space="preserve"> </w:t>
      </w:r>
      <w:proofErr w:type="spellStart"/>
      <w:r w:rsidRPr="007A0167">
        <w:rPr>
          <w:sz w:val="22"/>
          <w:szCs w:val="22"/>
        </w:rPr>
        <w:t>mööbli</w:t>
      </w:r>
      <w:proofErr w:type="spellEnd"/>
      <w:r w:rsidRPr="007A0167">
        <w:rPr>
          <w:sz w:val="22"/>
          <w:szCs w:val="22"/>
        </w:rPr>
        <w:t xml:space="preserve">, </w:t>
      </w:r>
      <w:proofErr w:type="spellStart"/>
      <w:r w:rsidRPr="007A0167">
        <w:rPr>
          <w:sz w:val="22"/>
          <w:szCs w:val="22"/>
        </w:rPr>
        <w:t>mööbli</w:t>
      </w:r>
      <w:proofErr w:type="spellEnd"/>
      <w:r w:rsidRPr="007A0167">
        <w:rPr>
          <w:sz w:val="22"/>
          <w:szCs w:val="22"/>
        </w:rPr>
        <w:t xml:space="preserve"> </w:t>
      </w:r>
      <w:proofErr w:type="spellStart"/>
      <w:r w:rsidRPr="007A0167">
        <w:rPr>
          <w:sz w:val="22"/>
          <w:szCs w:val="22"/>
        </w:rPr>
        <w:t>maksumus</w:t>
      </w:r>
      <w:proofErr w:type="spellEnd"/>
      <w:r w:rsidRPr="007A0167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12 390 EUR (km-ta). </w:t>
      </w:r>
      <w:proofErr w:type="spellStart"/>
      <w:r>
        <w:rPr>
          <w:sz w:val="22"/>
          <w:szCs w:val="22"/>
        </w:rPr>
        <w:t>Üürnik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maksab</w:t>
      </w:r>
      <w:proofErr w:type="spellEnd"/>
      <w:r>
        <w:rPr>
          <w:sz w:val="22"/>
          <w:szCs w:val="22"/>
        </w:rPr>
        <w:t xml:space="preserve"> 1</w:t>
      </w:r>
      <w:r w:rsidR="00F50407">
        <w:rPr>
          <w:sz w:val="22"/>
          <w:szCs w:val="22"/>
        </w:rPr>
        <w:t>72,13</w:t>
      </w:r>
      <w:r>
        <w:rPr>
          <w:sz w:val="22"/>
          <w:szCs w:val="22"/>
        </w:rPr>
        <w:t xml:space="preserve"> EUR </w:t>
      </w:r>
      <w:r w:rsidR="00BF603E">
        <w:rPr>
          <w:sz w:val="22"/>
          <w:szCs w:val="22"/>
        </w:rPr>
        <w:t xml:space="preserve">+km </w:t>
      </w:r>
      <w:proofErr w:type="spellStart"/>
      <w:r w:rsidR="00BF603E">
        <w:rPr>
          <w:sz w:val="22"/>
          <w:szCs w:val="22"/>
        </w:rPr>
        <w:t>igakuiselt</w:t>
      </w:r>
      <w:proofErr w:type="spellEnd"/>
      <w:r w:rsidR="00BF603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F603E">
        <w:rPr>
          <w:sz w:val="22"/>
          <w:szCs w:val="22"/>
        </w:rPr>
        <w:t>kuni</w:t>
      </w:r>
      <w:proofErr w:type="spellEnd"/>
      <w:r w:rsidR="00BF603E">
        <w:rPr>
          <w:sz w:val="22"/>
          <w:szCs w:val="22"/>
        </w:rPr>
        <w:t xml:space="preserve"> 31.05.2029</w:t>
      </w:r>
      <w:r>
        <w:rPr>
          <w:sz w:val="22"/>
          <w:szCs w:val="22"/>
        </w:rPr>
        <w:t xml:space="preserve">. </w:t>
      </w:r>
    </w:p>
    <w:bookmarkEnd w:id="1"/>
    <w:p w14:paraId="3E444F27" w14:textId="77777777" w:rsidR="00FF4197" w:rsidRDefault="002F6306" w:rsidP="00F02036">
      <w:pPr>
        <w:pStyle w:val="Default"/>
        <w:numPr>
          <w:ilvl w:val="2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Üürileandjal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ole </w:t>
      </w:r>
      <w:proofErr w:type="spellStart"/>
      <w:r>
        <w:rPr>
          <w:sz w:val="22"/>
          <w:szCs w:val="22"/>
        </w:rPr>
        <w:t>kohustust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mööblit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hooldata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remontida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asendada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Üüriperioodi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jooksul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Üüriperioodi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lõpus</w:t>
      </w:r>
      <w:proofErr w:type="spellEnd"/>
      <w:r>
        <w:rPr>
          <w:sz w:val="22"/>
          <w:szCs w:val="22"/>
        </w:rPr>
        <w:t xml:space="preserve">. </w:t>
      </w:r>
    </w:p>
    <w:p w14:paraId="7B72214C" w14:textId="16905D9D" w:rsidR="00FF4197" w:rsidRDefault="002F6306" w:rsidP="00FF4197">
      <w:pPr>
        <w:pStyle w:val="Default"/>
        <w:numPr>
          <w:ilvl w:val="2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Kui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kokkulepe</w:t>
      </w:r>
      <w:proofErr w:type="spellEnd"/>
      <w:r w:rsidR="00FF419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lõpeb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ennetähta</w:t>
      </w:r>
      <w:r w:rsidR="003148E4">
        <w:rPr>
          <w:sz w:val="22"/>
          <w:szCs w:val="22"/>
        </w:rPr>
        <w:t>e</w:t>
      </w:r>
      <w:r>
        <w:rPr>
          <w:sz w:val="22"/>
          <w:szCs w:val="22"/>
        </w:rPr>
        <w:t>gselt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kohustub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73C6B">
        <w:rPr>
          <w:sz w:val="22"/>
          <w:szCs w:val="22"/>
        </w:rPr>
        <w:t>Üürnik</w:t>
      </w:r>
      <w:proofErr w:type="spellEnd"/>
      <w:r w:rsidR="00173C6B">
        <w:rPr>
          <w:sz w:val="22"/>
          <w:szCs w:val="22"/>
        </w:rPr>
        <w:t xml:space="preserve"> </w:t>
      </w:r>
      <w:r w:rsidR="00422522">
        <w:rPr>
          <w:sz w:val="22"/>
          <w:szCs w:val="22"/>
        </w:rPr>
        <w:t>60 (</w:t>
      </w:r>
      <w:proofErr w:type="spellStart"/>
      <w:r w:rsidR="00422522">
        <w:rPr>
          <w:sz w:val="22"/>
          <w:szCs w:val="22"/>
        </w:rPr>
        <w:t>kuuekümne</w:t>
      </w:r>
      <w:proofErr w:type="spellEnd"/>
      <w:r w:rsidR="00422522">
        <w:rPr>
          <w:sz w:val="22"/>
          <w:szCs w:val="22"/>
        </w:rPr>
        <w:t xml:space="preserve">) </w:t>
      </w:r>
      <w:proofErr w:type="spellStart"/>
      <w:r w:rsidR="00422522">
        <w:rPr>
          <w:sz w:val="22"/>
          <w:szCs w:val="22"/>
        </w:rPr>
        <w:t>kalendripäeva</w:t>
      </w:r>
      <w:proofErr w:type="spellEnd"/>
      <w:r w:rsidR="00422522">
        <w:rPr>
          <w:sz w:val="22"/>
          <w:szCs w:val="22"/>
        </w:rPr>
        <w:t xml:space="preserve"> </w:t>
      </w:r>
      <w:proofErr w:type="spellStart"/>
      <w:r w:rsidR="00422522">
        <w:rPr>
          <w:sz w:val="22"/>
          <w:szCs w:val="22"/>
        </w:rPr>
        <w:t>jooksul</w:t>
      </w:r>
      <w:proofErr w:type="spellEnd"/>
      <w:r w:rsidR="00422522">
        <w:rPr>
          <w:sz w:val="22"/>
          <w:szCs w:val="22"/>
        </w:rPr>
        <w:t xml:space="preserve"> </w:t>
      </w:r>
      <w:proofErr w:type="spellStart"/>
      <w:r w:rsidR="00422522">
        <w:rPr>
          <w:sz w:val="22"/>
          <w:szCs w:val="22"/>
        </w:rPr>
        <w:t>üürileandja</w:t>
      </w:r>
      <w:proofErr w:type="spellEnd"/>
      <w:r w:rsidR="00422522">
        <w:rPr>
          <w:sz w:val="22"/>
          <w:szCs w:val="22"/>
        </w:rPr>
        <w:t xml:space="preserve"> </w:t>
      </w:r>
      <w:proofErr w:type="spellStart"/>
      <w:r w:rsidR="00512B9D">
        <w:rPr>
          <w:sz w:val="22"/>
          <w:szCs w:val="22"/>
        </w:rPr>
        <w:t>kirjaliku</w:t>
      </w:r>
      <w:proofErr w:type="spellEnd"/>
      <w:r w:rsidR="00512B9D">
        <w:rPr>
          <w:sz w:val="22"/>
          <w:szCs w:val="22"/>
        </w:rPr>
        <w:t xml:space="preserve"> </w:t>
      </w:r>
      <w:proofErr w:type="spellStart"/>
      <w:r w:rsidR="00512B9D">
        <w:rPr>
          <w:sz w:val="22"/>
          <w:szCs w:val="22"/>
        </w:rPr>
        <w:t>nõude</w:t>
      </w:r>
      <w:proofErr w:type="spellEnd"/>
      <w:r w:rsidR="00512B9D">
        <w:rPr>
          <w:sz w:val="22"/>
          <w:szCs w:val="22"/>
        </w:rPr>
        <w:t xml:space="preserve"> </w:t>
      </w:r>
      <w:proofErr w:type="spellStart"/>
      <w:r w:rsidR="00512B9D">
        <w:rPr>
          <w:sz w:val="22"/>
          <w:szCs w:val="22"/>
        </w:rPr>
        <w:t>saamisest</w:t>
      </w:r>
      <w:proofErr w:type="spellEnd"/>
      <w:r w:rsidR="00512B9D">
        <w:rPr>
          <w:sz w:val="22"/>
          <w:szCs w:val="22"/>
        </w:rPr>
        <w:t xml:space="preserve"> </w:t>
      </w:r>
      <w:proofErr w:type="spellStart"/>
      <w:r w:rsidR="00512B9D">
        <w:rPr>
          <w:sz w:val="22"/>
          <w:szCs w:val="22"/>
        </w:rPr>
        <w:t>arvates</w:t>
      </w:r>
      <w:proofErr w:type="spellEnd"/>
      <w:r w:rsidR="00512B9D">
        <w:rPr>
          <w:sz w:val="22"/>
          <w:szCs w:val="22"/>
        </w:rPr>
        <w:t xml:space="preserve"> </w:t>
      </w:r>
      <w:proofErr w:type="spellStart"/>
      <w:r w:rsidR="006A4F45">
        <w:rPr>
          <w:sz w:val="22"/>
          <w:szCs w:val="22"/>
        </w:rPr>
        <w:t>üürileandja</w:t>
      </w:r>
      <w:r w:rsidR="00CB2A6E">
        <w:rPr>
          <w:sz w:val="22"/>
          <w:szCs w:val="22"/>
        </w:rPr>
        <w:t>le</w:t>
      </w:r>
      <w:proofErr w:type="spellEnd"/>
      <w:r w:rsidR="006A4F45">
        <w:rPr>
          <w:sz w:val="22"/>
          <w:szCs w:val="22"/>
        </w:rPr>
        <w:t xml:space="preserve"> </w:t>
      </w:r>
      <w:proofErr w:type="spellStart"/>
      <w:r w:rsidR="00512B9D">
        <w:rPr>
          <w:sz w:val="22"/>
          <w:szCs w:val="22"/>
        </w:rPr>
        <w:t>hüvitama</w:t>
      </w:r>
      <w:proofErr w:type="spellEnd"/>
      <w:r w:rsidR="00512B9D">
        <w:rPr>
          <w:sz w:val="22"/>
          <w:szCs w:val="22"/>
        </w:rPr>
        <w:t xml:space="preserve"> </w:t>
      </w:r>
      <w:proofErr w:type="spellStart"/>
      <w:r w:rsidR="00CB2A6E">
        <w:rPr>
          <w:sz w:val="22"/>
          <w:szCs w:val="22"/>
        </w:rPr>
        <w:t>mööbli</w:t>
      </w:r>
      <w:proofErr w:type="spellEnd"/>
      <w:r w:rsidR="00CB2A6E">
        <w:rPr>
          <w:sz w:val="22"/>
          <w:szCs w:val="22"/>
        </w:rPr>
        <w:t xml:space="preserve"> </w:t>
      </w:r>
      <w:proofErr w:type="spellStart"/>
      <w:r w:rsidR="00CB2A6E">
        <w:rPr>
          <w:sz w:val="22"/>
          <w:szCs w:val="22"/>
        </w:rPr>
        <w:t>maksumusest</w:t>
      </w:r>
      <w:proofErr w:type="spellEnd"/>
      <w:r w:rsidR="00CB2A6E">
        <w:rPr>
          <w:sz w:val="22"/>
          <w:szCs w:val="22"/>
        </w:rPr>
        <w:t xml:space="preserve"> </w:t>
      </w:r>
      <w:r w:rsidR="005E15A9">
        <w:rPr>
          <w:sz w:val="22"/>
          <w:szCs w:val="22"/>
        </w:rPr>
        <w:t>(</w:t>
      </w:r>
      <w:proofErr w:type="spellStart"/>
      <w:r w:rsidR="005E15A9">
        <w:rPr>
          <w:sz w:val="22"/>
          <w:szCs w:val="22"/>
        </w:rPr>
        <w:t>arvestatuna</w:t>
      </w:r>
      <w:proofErr w:type="spellEnd"/>
      <w:r w:rsidR="005E15A9">
        <w:rPr>
          <w:sz w:val="22"/>
          <w:szCs w:val="22"/>
        </w:rPr>
        <w:t xml:space="preserve"> </w:t>
      </w:r>
      <w:proofErr w:type="spellStart"/>
      <w:r w:rsidR="005E15A9">
        <w:rPr>
          <w:sz w:val="22"/>
          <w:szCs w:val="22"/>
        </w:rPr>
        <w:t>kogu</w:t>
      </w:r>
      <w:proofErr w:type="spellEnd"/>
      <w:r w:rsidR="005E15A9">
        <w:rPr>
          <w:sz w:val="22"/>
          <w:szCs w:val="22"/>
        </w:rPr>
        <w:t xml:space="preserve"> </w:t>
      </w:r>
      <w:proofErr w:type="spellStart"/>
      <w:r w:rsidR="005E15A9">
        <w:rPr>
          <w:sz w:val="22"/>
          <w:szCs w:val="22"/>
        </w:rPr>
        <w:t>üüriperioodile</w:t>
      </w:r>
      <w:proofErr w:type="spellEnd"/>
      <w:r w:rsidR="005E15A9">
        <w:rPr>
          <w:sz w:val="22"/>
          <w:szCs w:val="22"/>
        </w:rPr>
        <w:t xml:space="preserve">, </w:t>
      </w:r>
      <w:proofErr w:type="spellStart"/>
      <w:r w:rsidR="005E15A9">
        <w:rPr>
          <w:sz w:val="22"/>
          <w:szCs w:val="22"/>
        </w:rPr>
        <w:t>s.o</w:t>
      </w:r>
      <w:proofErr w:type="spellEnd"/>
      <w:r w:rsidR="005E15A9">
        <w:rPr>
          <w:sz w:val="22"/>
          <w:szCs w:val="22"/>
        </w:rPr>
        <w:t>. 61 (</w:t>
      </w:r>
      <w:proofErr w:type="spellStart"/>
      <w:r w:rsidR="005E15A9">
        <w:rPr>
          <w:sz w:val="22"/>
          <w:szCs w:val="22"/>
        </w:rPr>
        <w:t>kuuskümmend</w:t>
      </w:r>
      <w:proofErr w:type="spellEnd"/>
      <w:r w:rsidR="005E15A9">
        <w:rPr>
          <w:sz w:val="22"/>
          <w:szCs w:val="22"/>
        </w:rPr>
        <w:t xml:space="preserve"> </w:t>
      </w:r>
      <w:proofErr w:type="spellStart"/>
      <w:r w:rsidR="005E15A9">
        <w:rPr>
          <w:sz w:val="22"/>
          <w:szCs w:val="22"/>
        </w:rPr>
        <w:t>üks</w:t>
      </w:r>
      <w:proofErr w:type="spellEnd"/>
      <w:r w:rsidR="005E15A9">
        <w:rPr>
          <w:sz w:val="22"/>
          <w:szCs w:val="22"/>
        </w:rPr>
        <w:t xml:space="preserve">) </w:t>
      </w:r>
      <w:proofErr w:type="spellStart"/>
      <w:r w:rsidR="00616E7A">
        <w:rPr>
          <w:sz w:val="22"/>
          <w:szCs w:val="22"/>
        </w:rPr>
        <w:t>kuud</w:t>
      </w:r>
      <w:proofErr w:type="spellEnd"/>
      <w:r w:rsidR="00616E7A">
        <w:rPr>
          <w:sz w:val="22"/>
          <w:szCs w:val="22"/>
        </w:rPr>
        <w:t xml:space="preserve">) </w:t>
      </w:r>
      <w:proofErr w:type="spellStart"/>
      <w:r w:rsidR="00616E7A">
        <w:rPr>
          <w:sz w:val="22"/>
          <w:szCs w:val="22"/>
        </w:rPr>
        <w:t>proportsionaalse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osa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kokkuleppe</w:t>
      </w:r>
      <w:proofErr w:type="spellEnd"/>
      <w:r w:rsidR="00FF4197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erakorralise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lõppemise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kuupäevast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kuni</w:t>
      </w:r>
      <w:proofErr w:type="spellEnd"/>
      <w:r w:rsidR="00FF4197">
        <w:rPr>
          <w:sz w:val="22"/>
          <w:szCs w:val="22"/>
        </w:rPr>
        <w:t xml:space="preserve"> 31.05.2029</w:t>
      </w:r>
      <w:r w:rsidR="00616E7A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jäänud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aja</w:t>
      </w:r>
      <w:proofErr w:type="spellEnd"/>
      <w:r w:rsidR="00616E7A">
        <w:rPr>
          <w:sz w:val="22"/>
          <w:szCs w:val="22"/>
        </w:rPr>
        <w:t xml:space="preserve"> </w:t>
      </w:r>
      <w:proofErr w:type="spellStart"/>
      <w:r w:rsidR="00616E7A">
        <w:rPr>
          <w:sz w:val="22"/>
          <w:szCs w:val="22"/>
        </w:rPr>
        <w:t>eest</w:t>
      </w:r>
      <w:proofErr w:type="spellEnd"/>
      <w:r>
        <w:rPr>
          <w:sz w:val="22"/>
          <w:szCs w:val="22"/>
        </w:rPr>
        <w:t>.</w:t>
      </w:r>
      <w:r w:rsidR="003148E4" w:rsidRPr="003148E4">
        <w:rPr>
          <w:sz w:val="22"/>
          <w:szCs w:val="22"/>
        </w:rPr>
        <w:t xml:space="preserve"> </w:t>
      </w:r>
    </w:p>
    <w:p w14:paraId="19B65503" w14:textId="5D9D6D2C" w:rsidR="002F6306" w:rsidRPr="000D7DDD" w:rsidRDefault="003148E4" w:rsidP="00FF4197">
      <w:pPr>
        <w:pStyle w:val="Default"/>
        <w:numPr>
          <w:ilvl w:val="2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Peale </w:t>
      </w:r>
      <w:proofErr w:type="spellStart"/>
      <w:r>
        <w:rPr>
          <w:sz w:val="22"/>
          <w:szCs w:val="22"/>
        </w:rPr>
        <w:t>mööbli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kõikide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maksete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tegemist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kuulub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mööbel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Üürnikule</w:t>
      </w:r>
      <w:proofErr w:type="spellEnd"/>
      <w:r>
        <w:rPr>
          <w:sz w:val="22"/>
          <w:szCs w:val="22"/>
        </w:rPr>
        <w:t>.</w:t>
      </w:r>
    </w:p>
    <w:p w14:paraId="3D519010" w14:textId="2837ABA5" w:rsidR="00CC6A57" w:rsidRPr="000D7DDD" w:rsidRDefault="002F6306" w:rsidP="00CC6A57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 w:rsidRPr="00CC6A57">
        <w:rPr>
          <w:sz w:val="22"/>
          <w:szCs w:val="22"/>
        </w:rPr>
        <w:t>Üürileandja</w:t>
      </w:r>
      <w:proofErr w:type="spellEnd"/>
      <w:r w:rsidRPr="00CC6A57">
        <w:rPr>
          <w:sz w:val="22"/>
          <w:szCs w:val="22"/>
        </w:rPr>
        <w:t xml:space="preserve"> </w:t>
      </w:r>
      <w:r w:rsidR="00D46ACA" w:rsidRPr="00D46ACA">
        <w:rPr>
          <w:sz w:val="22"/>
          <w:szCs w:val="22"/>
        </w:rPr>
        <w:t xml:space="preserve">on </w:t>
      </w:r>
      <w:proofErr w:type="spellStart"/>
      <w:r w:rsidR="00D46ACA" w:rsidRPr="00D46ACA">
        <w:rPr>
          <w:sz w:val="22"/>
          <w:szCs w:val="22"/>
        </w:rPr>
        <w:t>teostanud</w:t>
      </w:r>
      <w:proofErr w:type="spellEnd"/>
      <w:r w:rsidR="00D46ACA" w:rsidRPr="00D46ACA">
        <w:rPr>
          <w:sz w:val="22"/>
          <w:szCs w:val="22"/>
        </w:rPr>
        <w:t xml:space="preserve"> </w:t>
      </w:r>
      <w:proofErr w:type="spellStart"/>
      <w:r w:rsidR="00D46ACA">
        <w:rPr>
          <w:sz w:val="22"/>
          <w:szCs w:val="22"/>
        </w:rPr>
        <w:t>parendus</w:t>
      </w:r>
      <w:r w:rsidRPr="00D46ACA">
        <w:rPr>
          <w:sz w:val="22"/>
          <w:szCs w:val="22"/>
        </w:rPr>
        <w:t>töid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vastavalt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Üürniku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soovile</w:t>
      </w:r>
      <w:proofErr w:type="spellEnd"/>
      <w:r w:rsidRPr="00CC6A57">
        <w:rPr>
          <w:sz w:val="22"/>
          <w:szCs w:val="22"/>
        </w:rPr>
        <w:t xml:space="preserve">. </w:t>
      </w:r>
      <w:proofErr w:type="spellStart"/>
      <w:r w:rsidR="006E0FC7" w:rsidRPr="00CC6A57">
        <w:rPr>
          <w:sz w:val="22"/>
          <w:szCs w:val="22"/>
        </w:rPr>
        <w:t>Parendus</w:t>
      </w:r>
      <w:r w:rsidRPr="00CC6A57">
        <w:rPr>
          <w:sz w:val="22"/>
          <w:szCs w:val="22"/>
        </w:rPr>
        <w:t>tööde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maksumus</w:t>
      </w:r>
      <w:proofErr w:type="spellEnd"/>
      <w:r w:rsidRPr="00CC6A57">
        <w:rPr>
          <w:sz w:val="22"/>
          <w:szCs w:val="22"/>
        </w:rPr>
        <w:t xml:space="preserve"> on 9 155 EUR </w:t>
      </w:r>
      <w:r w:rsidR="00CC2E97" w:rsidRPr="00CC6A57">
        <w:rPr>
          <w:sz w:val="22"/>
          <w:szCs w:val="22"/>
        </w:rPr>
        <w:t>+km</w:t>
      </w:r>
      <w:r w:rsidRPr="00CC6A57">
        <w:rPr>
          <w:sz w:val="22"/>
          <w:szCs w:val="22"/>
        </w:rPr>
        <w:t xml:space="preserve">. </w:t>
      </w:r>
      <w:proofErr w:type="spellStart"/>
      <w:r w:rsidRPr="00CC6A57">
        <w:rPr>
          <w:sz w:val="22"/>
          <w:szCs w:val="22"/>
        </w:rPr>
        <w:t>Üürnik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maksab</w:t>
      </w:r>
      <w:proofErr w:type="spellEnd"/>
      <w:r w:rsidR="00F50407">
        <w:rPr>
          <w:sz w:val="22"/>
          <w:szCs w:val="22"/>
        </w:rPr>
        <w:t xml:space="preserve"> </w:t>
      </w:r>
      <w:proofErr w:type="spellStart"/>
      <w:r w:rsidR="00F50407">
        <w:rPr>
          <w:sz w:val="22"/>
          <w:szCs w:val="22"/>
        </w:rPr>
        <w:t>parendustööde</w:t>
      </w:r>
      <w:proofErr w:type="spellEnd"/>
      <w:r w:rsidR="00F50407">
        <w:rPr>
          <w:sz w:val="22"/>
          <w:szCs w:val="22"/>
        </w:rPr>
        <w:t xml:space="preserve"> </w:t>
      </w:r>
      <w:proofErr w:type="spellStart"/>
      <w:r w:rsidR="00F50407">
        <w:rPr>
          <w:sz w:val="22"/>
          <w:szCs w:val="22"/>
        </w:rPr>
        <w:t>eest</w:t>
      </w:r>
      <w:proofErr w:type="spellEnd"/>
      <w:r w:rsidR="00F50407">
        <w:rPr>
          <w:sz w:val="22"/>
          <w:szCs w:val="22"/>
        </w:rPr>
        <w:t xml:space="preserve"> </w:t>
      </w:r>
      <w:proofErr w:type="spellStart"/>
      <w:r w:rsidR="00F50407">
        <w:rPr>
          <w:sz w:val="22"/>
          <w:szCs w:val="22"/>
        </w:rPr>
        <w:t>igakuiselt</w:t>
      </w:r>
      <w:proofErr w:type="spellEnd"/>
      <w:r w:rsidRPr="00CC6A57">
        <w:rPr>
          <w:sz w:val="22"/>
          <w:szCs w:val="22"/>
        </w:rPr>
        <w:t xml:space="preserve"> 1</w:t>
      </w:r>
      <w:r w:rsidR="00F50407">
        <w:rPr>
          <w:sz w:val="22"/>
          <w:szCs w:val="22"/>
        </w:rPr>
        <w:t>27,14</w:t>
      </w:r>
      <w:r w:rsidRPr="00CC6A57">
        <w:rPr>
          <w:sz w:val="22"/>
          <w:szCs w:val="22"/>
        </w:rPr>
        <w:t xml:space="preserve"> EUR </w:t>
      </w:r>
      <w:r w:rsidR="00CC2E97" w:rsidRPr="00CC6A57">
        <w:rPr>
          <w:sz w:val="22"/>
          <w:szCs w:val="22"/>
        </w:rPr>
        <w:t xml:space="preserve">+km </w:t>
      </w:r>
      <w:proofErr w:type="spellStart"/>
      <w:r w:rsidRPr="00CC6A57">
        <w:rPr>
          <w:sz w:val="22"/>
          <w:szCs w:val="22"/>
        </w:rPr>
        <w:t>lisaks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üürile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kuni</w:t>
      </w:r>
      <w:proofErr w:type="spellEnd"/>
      <w:r w:rsidR="00CC6A57">
        <w:rPr>
          <w:sz w:val="22"/>
          <w:szCs w:val="22"/>
        </w:rPr>
        <w:t xml:space="preserve"> 31.05.2029.</w:t>
      </w:r>
      <w:r w:rsidR="00AB366D">
        <w:rPr>
          <w:sz w:val="22"/>
          <w:szCs w:val="22"/>
        </w:rPr>
        <w:t xml:space="preserve"> </w:t>
      </w:r>
      <w:proofErr w:type="spellStart"/>
      <w:r w:rsidR="00AB366D">
        <w:rPr>
          <w:sz w:val="22"/>
          <w:szCs w:val="22"/>
        </w:rPr>
        <w:t>Juhul</w:t>
      </w:r>
      <w:proofErr w:type="spellEnd"/>
      <w:r w:rsidR="00AB366D">
        <w:rPr>
          <w:sz w:val="22"/>
          <w:szCs w:val="22"/>
        </w:rPr>
        <w:t xml:space="preserve"> </w:t>
      </w:r>
      <w:proofErr w:type="spellStart"/>
      <w:r w:rsidR="00AB366D">
        <w:rPr>
          <w:sz w:val="22"/>
          <w:szCs w:val="22"/>
        </w:rPr>
        <w:t>k</w:t>
      </w:r>
      <w:r w:rsidR="00CC6A57">
        <w:rPr>
          <w:sz w:val="22"/>
          <w:szCs w:val="22"/>
        </w:rPr>
        <w:t>ui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kokkulepe</w:t>
      </w:r>
      <w:proofErr w:type="spellEnd"/>
      <w:r w:rsidR="00FF419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lõpeb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lastRenderedPageBreak/>
        <w:t>ennetähtajagselt</w:t>
      </w:r>
      <w:proofErr w:type="spellEnd"/>
      <w:r w:rsidR="00CC6A57">
        <w:rPr>
          <w:sz w:val="22"/>
          <w:szCs w:val="22"/>
        </w:rPr>
        <w:t xml:space="preserve">, </w:t>
      </w:r>
      <w:proofErr w:type="spellStart"/>
      <w:r w:rsidR="00CC6A57">
        <w:rPr>
          <w:sz w:val="22"/>
          <w:szCs w:val="22"/>
        </w:rPr>
        <w:t>kohustub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Üürnik</w:t>
      </w:r>
      <w:proofErr w:type="spellEnd"/>
      <w:r w:rsidR="00CC6A57">
        <w:rPr>
          <w:sz w:val="22"/>
          <w:szCs w:val="22"/>
        </w:rPr>
        <w:t xml:space="preserve"> 60 (</w:t>
      </w:r>
      <w:proofErr w:type="spellStart"/>
      <w:r w:rsidR="00CC6A57">
        <w:rPr>
          <w:sz w:val="22"/>
          <w:szCs w:val="22"/>
        </w:rPr>
        <w:t>kuuekümne</w:t>
      </w:r>
      <w:proofErr w:type="spellEnd"/>
      <w:r w:rsidR="00CC6A57">
        <w:rPr>
          <w:sz w:val="22"/>
          <w:szCs w:val="22"/>
        </w:rPr>
        <w:t xml:space="preserve">) </w:t>
      </w:r>
      <w:proofErr w:type="spellStart"/>
      <w:r w:rsidR="00CC6A57">
        <w:rPr>
          <w:sz w:val="22"/>
          <w:szCs w:val="22"/>
        </w:rPr>
        <w:t>kalendripäeva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jooksul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üürileandja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kirjaliku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nõude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saamisest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arvates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üürileandjale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hüvitama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AB366D">
        <w:rPr>
          <w:sz w:val="22"/>
          <w:szCs w:val="22"/>
        </w:rPr>
        <w:t>parandust</w:t>
      </w:r>
      <w:proofErr w:type="spellEnd"/>
      <w:r w:rsidR="00AB366D">
        <w:rPr>
          <w:sz w:val="22"/>
          <w:szCs w:val="22"/>
          <w:lang w:val="et-EE"/>
        </w:rPr>
        <w:t>ööde</w:t>
      </w:r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maksumusest</w:t>
      </w:r>
      <w:proofErr w:type="spellEnd"/>
      <w:r w:rsidR="00CC6A57">
        <w:rPr>
          <w:sz w:val="22"/>
          <w:szCs w:val="22"/>
        </w:rPr>
        <w:t xml:space="preserve"> (</w:t>
      </w:r>
      <w:proofErr w:type="spellStart"/>
      <w:r w:rsidR="00CC6A57">
        <w:rPr>
          <w:sz w:val="22"/>
          <w:szCs w:val="22"/>
        </w:rPr>
        <w:t>arvestatuna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kogu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proofErr w:type="gramStart"/>
      <w:r w:rsidR="00CC6A57">
        <w:rPr>
          <w:sz w:val="22"/>
          <w:szCs w:val="22"/>
        </w:rPr>
        <w:t>üüriperioodile</w:t>
      </w:r>
      <w:proofErr w:type="spellEnd"/>
      <w:r w:rsidR="00CC6A57">
        <w:rPr>
          <w:sz w:val="22"/>
          <w:szCs w:val="22"/>
        </w:rPr>
        <w:t xml:space="preserve"> ,</w:t>
      </w:r>
      <w:proofErr w:type="gram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s.o</w:t>
      </w:r>
      <w:proofErr w:type="spellEnd"/>
      <w:r w:rsidR="00CC6A57">
        <w:rPr>
          <w:sz w:val="22"/>
          <w:szCs w:val="22"/>
        </w:rPr>
        <w:t>. 61 (</w:t>
      </w:r>
      <w:proofErr w:type="spellStart"/>
      <w:r w:rsidR="00CC6A57">
        <w:rPr>
          <w:sz w:val="22"/>
          <w:szCs w:val="22"/>
        </w:rPr>
        <w:t>kuuskümmend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üks</w:t>
      </w:r>
      <w:proofErr w:type="spellEnd"/>
      <w:r w:rsidR="00CC6A57">
        <w:rPr>
          <w:sz w:val="22"/>
          <w:szCs w:val="22"/>
        </w:rPr>
        <w:t xml:space="preserve">) </w:t>
      </w:r>
      <w:proofErr w:type="spellStart"/>
      <w:r w:rsidR="00CC6A57">
        <w:rPr>
          <w:sz w:val="22"/>
          <w:szCs w:val="22"/>
        </w:rPr>
        <w:t>kuud</w:t>
      </w:r>
      <w:proofErr w:type="spellEnd"/>
      <w:r w:rsidR="00CC6A57">
        <w:rPr>
          <w:sz w:val="22"/>
          <w:szCs w:val="22"/>
        </w:rPr>
        <w:t xml:space="preserve">) </w:t>
      </w:r>
      <w:proofErr w:type="spellStart"/>
      <w:r w:rsidR="00CC6A57">
        <w:rPr>
          <w:sz w:val="22"/>
          <w:szCs w:val="22"/>
        </w:rPr>
        <w:t>proportsionaalse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osa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kokkuleppe</w:t>
      </w:r>
      <w:proofErr w:type="spellEnd"/>
      <w:r w:rsidR="00FF419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erakorralise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lõppemise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kuupäevast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kuni</w:t>
      </w:r>
      <w:proofErr w:type="spellEnd"/>
      <w:r w:rsidR="00FF4197">
        <w:rPr>
          <w:sz w:val="22"/>
          <w:szCs w:val="22"/>
        </w:rPr>
        <w:t xml:space="preserve"> 31.05.2029</w:t>
      </w:r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jäänud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aja</w:t>
      </w:r>
      <w:proofErr w:type="spellEnd"/>
      <w:r w:rsidR="00CC6A57">
        <w:rPr>
          <w:sz w:val="22"/>
          <w:szCs w:val="22"/>
        </w:rPr>
        <w:t xml:space="preserve"> </w:t>
      </w:r>
      <w:proofErr w:type="spellStart"/>
      <w:r w:rsidR="00CC6A57">
        <w:rPr>
          <w:sz w:val="22"/>
          <w:szCs w:val="22"/>
        </w:rPr>
        <w:t>eest</w:t>
      </w:r>
      <w:proofErr w:type="spellEnd"/>
      <w:r w:rsidR="00CC6A57">
        <w:rPr>
          <w:sz w:val="22"/>
          <w:szCs w:val="22"/>
        </w:rPr>
        <w:t>.</w:t>
      </w:r>
    </w:p>
    <w:p w14:paraId="235FEB82" w14:textId="5E306725" w:rsidR="000D7DDD" w:rsidRPr="00CC6A57" w:rsidRDefault="002F6306" w:rsidP="00B256B4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spellStart"/>
      <w:r w:rsidRPr="00CC6A57">
        <w:rPr>
          <w:sz w:val="22"/>
          <w:szCs w:val="22"/>
        </w:rPr>
        <w:t>Üürileping</w:t>
      </w:r>
      <w:proofErr w:type="spellEnd"/>
      <w:r w:rsidRPr="00CC6A57">
        <w:rPr>
          <w:sz w:val="22"/>
          <w:szCs w:val="22"/>
        </w:rPr>
        <w:t xml:space="preserve"> nr 11-2/74-1</w:t>
      </w:r>
      <w:r w:rsidR="00FA5A9E" w:rsidRPr="00CC6A57">
        <w:rPr>
          <w:sz w:val="22"/>
          <w:szCs w:val="22"/>
        </w:rPr>
        <w:t xml:space="preserve"> </w:t>
      </w:r>
      <w:proofErr w:type="spellStart"/>
      <w:r w:rsidR="00FA5A9E" w:rsidRPr="00CC6A57">
        <w:rPr>
          <w:sz w:val="22"/>
          <w:szCs w:val="22"/>
        </w:rPr>
        <w:t>ja</w:t>
      </w:r>
      <w:proofErr w:type="spellEnd"/>
      <w:r w:rsidR="00FA5A9E" w:rsidRPr="00CC6A57">
        <w:rPr>
          <w:sz w:val="22"/>
          <w:szCs w:val="22"/>
        </w:rPr>
        <w:t xml:space="preserve"> </w:t>
      </w:r>
      <w:proofErr w:type="spellStart"/>
      <w:r w:rsidR="00FA5A9E" w:rsidRPr="00CC6A57">
        <w:rPr>
          <w:sz w:val="22"/>
          <w:szCs w:val="22"/>
        </w:rPr>
        <w:t>muudatus</w:t>
      </w:r>
      <w:proofErr w:type="spellEnd"/>
      <w:r w:rsidR="00FA5A9E" w:rsidRPr="00CC6A57">
        <w:rPr>
          <w:sz w:val="22"/>
          <w:szCs w:val="22"/>
        </w:rPr>
        <w:t xml:space="preserve"> nr </w:t>
      </w:r>
      <w:proofErr w:type="gramStart"/>
      <w:r w:rsidR="00FA5A9E" w:rsidRPr="00CC6A57">
        <w:rPr>
          <w:sz w:val="22"/>
          <w:szCs w:val="22"/>
        </w:rPr>
        <w:t>1</w:t>
      </w:r>
      <w:proofErr w:type="gram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fikseeri</w:t>
      </w:r>
      <w:r w:rsidR="00FA5A9E" w:rsidRPr="00CC6A57">
        <w:rPr>
          <w:sz w:val="22"/>
          <w:szCs w:val="22"/>
        </w:rPr>
        <w:t>vad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hoone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haldus</w:t>
      </w:r>
      <w:r w:rsidR="00E6573F">
        <w:rPr>
          <w:sz w:val="22"/>
          <w:szCs w:val="22"/>
        </w:rPr>
        <w:t>e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ja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hooldus</w:t>
      </w:r>
      <w:r w:rsidR="00E6573F">
        <w:rPr>
          <w:sz w:val="22"/>
          <w:szCs w:val="22"/>
        </w:rPr>
        <w:t>e</w:t>
      </w:r>
      <w:proofErr w:type="spellEnd"/>
      <w:r w:rsidRPr="00CC6A57">
        <w:rPr>
          <w:sz w:val="22"/>
          <w:szCs w:val="22"/>
        </w:rPr>
        <w:t xml:space="preserve"> </w:t>
      </w:r>
      <w:proofErr w:type="spellStart"/>
      <w:r w:rsidRPr="00CC6A57">
        <w:rPr>
          <w:sz w:val="22"/>
          <w:szCs w:val="22"/>
        </w:rPr>
        <w:t>kõrvalteenustega</w:t>
      </w:r>
      <w:proofErr w:type="spellEnd"/>
      <w:r w:rsidR="00E6573F" w:rsidRPr="00E6573F">
        <w:rPr>
          <w:sz w:val="22"/>
          <w:szCs w:val="22"/>
        </w:rPr>
        <w:t xml:space="preserve"> </w:t>
      </w:r>
      <w:proofErr w:type="spellStart"/>
      <w:r w:rsidR="00E6573F" w:rsidRPr="00CC6A57">
        <w:rPr>
          <w:sz w:val="22"/>
          <w:szCs w:val="22"/>
        </w:rPr>
        <w:t>seotud</w:t>
      </w:r>
      <w:proofErr w:type="spellEnd"/>
      <w:r w:rsidR="00E6573F" w:rsidRPr="00E6573F">
        <w:rPr>
          <w:sz w:val="22"/>
          <w:szCs w:val="22"/>
        </w:rPr>
        <w:t xml:space="preserve"> </w:t>
      </w:r>
      <w:proofErr w:type="spellStart"/>
      <w:r w:rsidR="00E6573F" w:rsidRPr="00CC6A57">
        <w:rPr>
          <w:sz w:val="22"/>
          <w:szCs w:val="22"/>
        </w:rPr>
        <w:t>kulusi</w:t>
      </w:r>
      <w:proofErr w:type="spellEnd"/>
      <w:r w:rsidRPr="00CC6A57">
        <w:rPr>
          <w:sz w:val="22"/>
          <w:szCs w:val="22"/>
        </w:rPr>
        <w:t xml:space="preserve">. </w:t>
      </w:r>
      <w:proofErr w:type="spellStart"/>
      <w:r w:rsidR="000D7DDD" w:rsidRPr="00CC6A57">
        <w:rPr>
          <w:sz w:val="22"/>
          <w:szCs w:val="22"/>
        </w:rPr>
        <w:t>Fikseeritud</w:t>
      </w:r>
      <w:proofErr w:type="spellEnd"/>
      <w:r w:rsidR="000D7DDD" w:rsidRPr="00CC6A57">
        <w:rPr>
          <w:sz w:val="22"/>
          <w:szCs w:val="22"/>
        </w:rPr>
        <w:t xml:space="preserve"> </w:t>
      </w:r>
      <w:proofErr w:type="spellStart"/>
      <w:r w:rsidR="000D7DDD" w:rsidRPr="00CC6A57">
        <w:rPr>
          <w:sz w:val="22"/>
          <w:szCs w:val="22"/>
        </w:rPr>
        <w:t>kulu</w:t>
      </w:r>
      <w:proofErr w:type="spellEnd"/>
      <w:r w:rsidR="000D7DDD" w:rsidRPr="00CC6A57">
        <w:rPr>
          <w:sz w:val="22"/>
          <w:szCs w:val="22"/>
        </w:rPr>
        <w:t xml:space="preserve"> on</w:t>
      </w:r>
      <w:r w:rsidR="00C97B62" w:rsidRPr="00CC6A57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kokkuleppe</w:t>
      </w:r>
      <w:proofErr w:type="spellEnd"/>
      <w:r w:rsidR="00FF4197">
        <w:rPr>
          <w:sz w:val="22"/>
          <w:szCs w:val="22"/>
        </w:rPr>
        <w:t xml:space="preserve"> </w:t>
      </w:r>
      <w:proofErr w:type="spellStart"/>
      <w:r w:rsidR="00FF4197">
        <w:rPr>
          <w:sz w:val="22"/>
          <w:szCs w:val="22"/>
        </w:rPr>
        <w:t>sõlmimise</w:t>
      </w:r>
      <w:proofErr w:type="spellEnd"/>
      <w:r w:rsidR="00FF4197">
        <w:rPr>
          <w:sz w:val="22"/>
          <w:szCs w:val="22"/>
        </w:rPr>
        <w:t xml:space="preserve"> </w:t>
      </w:r>
      <w:proofErr w:type="spellStart"/>
      <w:r w:rsidR="00C97B62" w:rsidRPr="00CC6A57">
        <w:rPr>
          <w:sz w:val="22"/>
          <w:szCs w:val="22"/>
        </w:rPr>
        <w:t>seisuga</w:t>
      </w:r>
      <w:proofErr w:type="spellEnd"/>
      <w:r w:rsidR="000D7DDD" w:rsidRPr="00CC6A57">
        <w:rPr>
          <w:sz w:val="22"/>
          <w:szCs w:val="22"/>
        </w:rPr>
        <w:t xml:space="preserve"> 1,51 EUR/m2. </w:t>
      </w:r>
      <w:proofErr w:type="spellStart"/>
      <w:r w:rsidR="00C97B62" w:rsidRPr="00CC6A57">
        <w:rPr>
          <w:sz w:val="22"/>
          <w:szCs w:val="22"/>
        </w:rPr>
        <w:t>Kulu</w:t>
      </w:r>
      <w:proofErr w:type="spellEnd"/>
      <w:r w:rsidR="00C97B62" w:rsidRPr="00CC6A57">
        <w:rPr>
          <w:sz w:val="22"/>
          <w:szCs w:val="22"/>
        </w:rPr>
        <w:t xml:space="preserve"> </w:t>
      </w:r>
      <w:proofErr w:type="spellStart"/>
      <w:r w:rsidR="00C97B62" w:rsidRPr="00CC6A57">
        <w:rPr>
          <w:sz w:val="22"/>
          <w:szCs w:val="22"/>
        </w:rPr>
        <w:t>võib</w:t>
      </w:r>
      <w:proofErr w:type="spellEnd"/>
      <w:r w:rsidR="00C97B62" w:rsidRPr="00CC6A57">
        <w:rPr>
          <w:sz w:val="22"/>
          <w:szCs w:val="22"/>
        </w:rPr>
        <w:t xml:space="preserve"> </w:t>
      </w:r>
      <w:proofErr w:type="spellStart"/>
      <w:r w:rsidR="00C97B62" w:rsidRPr="00CC6A57">
        <w:rPr>
          <w:sz w:val="22"/>
          <w:szCs w:val="22"/>
        </w:rPr>
        <w:t>muuta</w:t>
      </w:r>
      <w:proofErr w:type="spellEnd"/>
      <w:r w:rsidR="00C97B62" w:rsidRPr="00CC6A57">
        <w:rPr>
          <w:sz w:val="22"/>
          <w:szCs w:val="22"/>
        </w:rPr>
        <w:t xml:space="preserve"> </w:t>
      </w:r>
      <w:proofErr w:type="spellStart"/>
      <w:r w:rsidR="00C97B62" w:rsidRPr="00CC6A57">
        <w:rPr>
          <w:sz w:val="22"/>
          <w:szCs w:val="22"/>
        </w:rPr>
        <w:t>vastavalt</w:t>
      </w:r>
      <w:proofErr w:type="spellEnd"/>
      <w:r w:rsidR="00C97B62" w:rsidRPr="00CC6A57">
        <w:rPr>
          <w:sz w:val="22"/>
          <w:szCs w:val="22"/>
        </w:rPr>
        <w:t xml:space="preserve"> </w:t>
      </w:r>
      <w:proofErr w:type="spellStart"/>
      <w:r w:rsidR="00C97B62" w:rsidRPr="00CC6A57">
        <w:rPr>
          <w:sz w:val="22"/>
          <w:szCs w:val="22"/>
        </w:rPr>
        <w:t>lepingu</w:t>
      </w:r>
      <w:proofErr w:type="spellEnd"/>
      <w:r w:rsidR="00C97B62" w:rsidRPr="00CC6A57">
        <w:rPr>
          <w:sz w:val="22"/>
          <w:szCs w:val="22"/>
        </w:rPr>
        <w:t xml:space="preserve"> </w:t>
      </w:r>
      <w:proofErr w:type="spellStart"/>
      <w:r w:rsidR="00C97B62" w:rsidRPr="00CC6A57">
        <w:rPr>
          <w:sz w:val="22"/>
          <w:szCs w:val="22"/>
        </w:rPr>
        <w:t>tingimustele</w:t>
      </w:r>
      <w:proofErr w:type="spellEnd"/>
      <w:r w:rsidR="00C97B62" w:rsidRPr="00CC6A57">
        <w:rPr>
          <w:sz w:val="22"/>
          <w:szCs w:val="22"/>
        </w:rPr>
        <w:t xml:space="preserve">. </w:t>
      </w:r>
    </w:p>
    <w:p w14:paraId="6ED57A9F" w14:textId="0ECE1E79" w:rsidR="00C97B62" w:rsidRDefault="00C97B62" w:rsidP="00C97B62">
      <w:pPr>
        <w:pStyle w:val="Default"/>
        <w:rPr>
          <w:sz w:val="22"/>
          <w:szCs w:val="22"/>
        </w:rPr>
      </w:pPr>
    </w:p>
    <w:p w14:paraId="1473D36A" w14:textId="77777777" w:rsidR="00C97B62" w:rsidRDefault="00C97B62" w:rsidP="00C97B62">
      <w:pPr>
        <w:pStyle w:val="Default"/>
        <w:rPr>
          <w:sz w:val="22"/>
          <w:szCs w:val="22"/>
        </w:rPr>
      </w:pPr>
    </w:p>
    <w:p w14:paraId="15B13D1B" w14:textId="249E8BC4" w:rsidR="00FA5A9E" w:rsidRDefault="00F752BF" w:rsidP="00FA5A9E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Kokkuleppele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lepingute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lisad</w:t>
      </w:r>
      <w:proofErr w:type="spellEnd"/>
      <w:r>
        <w:rPr>
          <w:sz w:val="22"/>
          <w:szCs w:val="22"/>
        </w:rPr>
        <w:t>:</w:t>
      </w:r>
    </w:p>
    <w:p w14:paraId="3B85E2C1" w14:textId="46ECE414" w:rsidR="00F752BF" w:rsidRDefault="00F752BF" w:rsidP="00F752BF">
      <w:pPr>
        <w:pStyle w:val="Default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Lepingu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246C0">
        <w:rPr>
          <w:sz w:val="22"/>
          <w:szCs w:val="22"/>
        </w:rPr>
        <w:t>lisa</w:t>
      </w:r>
      <w:proofErr w:type="spellEnd"/>
      <w:r>
        <w:rPr>
          <w:sz w:val="22"/>
          <w:szCs w:val="22"/>
        </w:rPr>
        <w:t xml:space="preserve"> </w:t>
      </w:r>
      <w:r w:rsidR="000F4F1D">
        <w:rPr>
          <w:sz w:val="22"/>
          <w:szCs w:val="22"/>
        </w:rPr>
        <w:t xml:space="preserve">1 – </w:t>
      </w:r>
      <w:proofErr w:type="spellStart"/>
      <w:r w:rsidR="000F4F1D">
        <w:rPr>
          <w:sz w:val="22"/>
          <w:szCs w:val="22"/>
        </w:rPr>
        <w:t>Täiendava</w:t>
      </w:r>
      <w:proofErr w:type="spellEnd"/>
      <w:r w:rsidR="000F4F1D">
        <w:rPr>
          <w:sz w:val="22"/>
          <w:szCs w:val="22"/>
        </w:rPr>
        <w:t xml:space="preserve"> </w:t>
      </w:r>
      <w:proofErr w:type="spellStart"/>
      <w:r w:rsidR="000F4F1D">
        <w:rPr>
          <w:sz w:val="22"/>
          <w:szCs w:val="22"/>
        </w:rPr>
        <w:t>üüripinna</w:t>
      </w:r>
      <w:proofErr w:type="spellEnd"/>
      <w:r w:rsidR="000F4F1D">
        <w:rPr>
          <w:sz w:val="22"/>
          <w:szCs w:val="22"/>
        </w:rPr>
        <w:t xml:space="preserve"> </w:t>
      </w:r>
      <w:proofErr w:type="spellStart"/>
      <w:r w:rsidR="000F4F1D">
        <w:rPr>
          <w:sz w:val="22"/>
          <w:szCs w:val="22"/>
        </w:rPr>
        <w:t>plaan</w:t>
      </w:r>
      <w:proofErr w:type="spellEnd"/>
    </w:p>
    <w:p w14:paraId="0686CFD6" w14:textId="571B7A4A" w:rsidR="000F4F1D" w:rsidRDefault="000F4F1D" w:rsidP="00F752BF">
      <w:pPr>
        <w:pStyle w:val="Default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Lepingu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246C0">
        <w:rPr>
          <w:sz w:val="22"/>
          <w:szCs w:val="22"/>
        </w:rPr>
        <w:t>lisa</w:t>
      </w:r>
      <w:proofErr w:type="spellEnd"/>
      <w:r>
        <w:rPr>
          <w:sz w:val="22"/>
          <w:szCs w:val="22"/>
        </w:rPr>
        <w:t xml:space="preserve"> 2 – </w:t>
      </w:r>
      <w:proofErr w:type="spellStart"/>
      <w:r>
        <w:rPr>
          <w:sz w:val="22"/>
          <w:szCs w:val="22"/>
        </w:rPr>
        <w:t>Täiendava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üüripinna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246C0">
        <w:rPr>
          <w:sz w:val="22"/>
          <w:szCs w:val="22"/>
        </w:rPr>
        <w:t>üür</w:t>
      </w:r>
      <w:proofErr w:type="spellEnd"/>
      <w:r w:rsidR="005246C0">
        <w:rPr>
          <w:sz w:val="22"/>
          <w:szCs w:val="22"/>
        </w:rPr>
        <w:t xml:space="preserve"> </w:t>
      </w:r>
      <w:proofErr w:type="spellStart"/>
      <w:r w:rsidR="005246C0">
        <w:rPr>
          <w:sz w:val="22"/>
          <w:szCs w:val="22"/>
        </w:rPr>
        <w:t>ja</w:t>
      </w:r>
      <w:proofErr w:type="spellEnd"/>
      <w:r w:rsidR="005246C0">
        <w:rPr>
          <w:sz w:val="22"/>
          <w:szCs w:val="22"/>
        </w:rPr>
        <w:t xml:space="preserve"> </w:t>
      </w:r>
      <w:proofErr w:type="spellStart"/>
      <w:r w:rsidR="005246C0">
        <w:rPr>
          <w:sz w:val="22"/>
          <w:szCs w:val="22"/>
        </w:rPr>
        <w:t>kõrvalteenuste</w:t>
      </w:r>
      <w:proofErr w:type="spellEnd"/>
      <w:r w:rsidR="005246C0">
        <w:rPr>
          <w:sz w:val="22"/>
          <w:szCs w:val="22"/>
        </w:rPr>
        <w:t xml:space="preserve"> </w:t>
      </w:r>
      <w:proofErr w:type="spellStart"/>
      <w:r w:rsidR="005246C0">
        <w:rPr>
          <w:sz w:val="22"/>
          <w:szCs w:val="22"/>
        </w:rPr>
        <w:t>tasud</w:t>
      </w:r>
      <w:proofErr w:type="spellEnd"/>
    </w:p>
    <w:p w14:paraId="7CFF14F4" w14:textId="6F1BB5D5" w:rsidR="005246C0" w:rsidRDefault="005246C0" w:rsidP="00F752BF">
      <w:pPr>
        <w:pStyle w:val="Default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Lepingu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</w:t>
      </w:r>
      <w:proofErr w:type="spellEnd"/>
      <w:r>
        <w:rPr>
          <w:sz w:val="22"/>
          <w:szCs w:val="22"/>
        </w:rPr>
        <w:t xml:space="preserve"> </w:t>
      </w:r>
      <w:r w:rsidR="00586B25">
        <w:rPr>
          <w:sz w:val="22"/>
          <w:szCs w:val="22"/>
        </w:rPr>
        <w:t>3</w:t>
      </w:r>
      <w:r w:rsidR="001F2E82">
        <w:rPr>
          <w:sz w:val="22"/>
          <w:szCs w:val="22"/>
        </w:rPr>
        <w:t xml:space="preserve"> – </w:t>
      </w:r>
      <w:proofErr w:type="spellStart"/>
      <w:r w:rsidR="001F2E82">
        <w:rPr>
          <w:sz w:val="22"/>
          <w:szCs w:val="22"/>
        </w:rPr>
        <w:t>Mööbli</w:t>
      </w:r>
      <w:proofErr w:type="spellEnd"/>
      <w:r w:rsidR="001F2E82">
        <w:rPr>
          <w:sz w:val="22"/>
          <w:szCs w:val="22"/>
        </w:rPr>
        <w:t xml:space="preserve"> </w:t>
      </w:r>
      <w:proofErr w:type="spellStart"/>
      <w:r w:rsidR="001F2E82">
        <w:rPr>
          <w:sz w:val="22"/>
          <w:szCs w:val="22"/>
        </w:rPr>
        <w:t>loetelu</w:t>
      </w:r>
      <w:proofErr w:type="spellEnd"/>
    </w:p>
    <w:p w14:paraId="14D2BF79" w14:textId="77777777" w:rsidR="00FA5A9E" w:rsidRDefault="00FA5A9E" w:rsidP="00FA5A9E">
      <w:pPr>
        <w:pStyle w:val="Default"/>
        <w:rPr>
          <w:sz w:val="22"/>
          <w:szCs w:val="22"/>
        </w:rPr>
      </w:pPr>
    </w:p>
    <w:p w14:paraId="7482DDF4" w14:textId="7C89138D" w:rsidR="00FA5A9E" w:rsidRDefault="00FA5A9E" w:rsidP="00FA5A9E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Kokkulepe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jõustub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allkirjastamisest</w:t>
      </w:r>
      <w:proofErr w:type="spellEnd"/>
      <w:r>
        <w:rPr>
          <w:sz w:val="22"/>
          <w:szCs w:val="22"/>
        </w:rPr>
        <w:t xml:space="preserve">. </w:t>
      </w:r>
    </w:p>
    <w:p w14:paraId="31BFFC70" w14:textId="77777777" w:rsidR="00FA5A9E" w:rsidRDefault="00FA5A9E" w:rsidP="00FA5A9E">
      <w:pPr>
        <w:pStyle w:val="Default"/>
        <w:rPr>
          <w:sz w:val="22"/>
          <w:szCs w:val="22"/>
        </w:rPr>
      </w:pPr>
    </w:p>
    <w:p w14:paraId="07AEDECC" w14:textId="7280ED0C" w:rsidR="00FA5A9E" w:rsidRDefault="00FA5A9E" w:rsidP="00FA5A9E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Kokkulepe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allkirjastatakse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digitaalselt</w:t>
      </w:r>
      <w:proofErr w:type="spellEnd"/>
      <w:r>
        <w:rPr>
          <w:sz w:val="22"/>
          <w:szCs w:val="22"/>
        </w:rPr>
        <w:t>.</w:t>
      </w:r>
    </w:p>
    <w:p w14:paraId="2DBE32A1" w14:textId="74A91304" w:rsidR="007A0167" w:rsidRDefault="007A0167" w:rsidP="007A0167">
      <w:pPr>
        <w:pStyle w:val="Default"/>
        <w:rPr>
          <w:sz w:val="22"/>
          <w:szCs w:val="22"/>
        </w:rPr>
      </w:pPr>
    </w:p>
    <w:p w14:paraId="154B7A11" w14:textId="75DEDCA6" w:rsidR="007A0167" w:rsidRDefault="007A0167" w:rsidP="007A0167">
      <w:pPr>
        <w:pStyle w:val="Default"/>
        <w:rPr>
          <w:sz w:val="22"/>
          <w:szCs w:val="22"/>
        </w:rPr>
      </w:pPr>
    </w:p>
    <w:p w14:paraId="01C3B895" w14:textId="4C8CCB60" w:rsidR="0083073F" w:rsidRDefault="0083073F" w:rsidP="007A0167">
      <w:pPr>
        <w:pStyle w:val="Default"/>
        <w:rPr>
          <w:sz w:val="22"/>
          <w:szCs w:val="22"/>
        </w:rPr>
      </w:pPr>
    </w:p>
    <w:p w14:paraId="5062F1E6" w14:textId="7EE6F518" w:rsidR="0083073F" w:rsidRDefault="0083073F" w:rsidP="007A0167">
      <w:pPr>
        <w:pStyle w:val="Default"/>
        <w:rPr>
          <w:sz w:val="22"/>
          <w:szCs w:val="22"/>
        </w:rPr>
      </w:pPr>
    </w:p>
    <w:p w14:paraId="7D55932D" w14:textId="016D3BC8" w:rsidR="0083073F" w:rsidRDefault="0083073F" w:rsidP="007A0167">
      <w:pPr>
        <w:pStyle w:val="Default"/>
        <w:rPr>
          <w:sz w:val="22"/>
          <w:szCs w:val="22"/>
        </w:rPr>
      </w:pPr>
    </w:p>
    <w:p w14:paraId="4B1E7510" w14:textId="6A7DCC43" w:rsidR="0083073F" w:rsidRDefault="0083073F" w:rsidP="007A0167">
      <w:pPr>
        <w:pStyle w:val="Default"/>
        <w:rPr>
          <w:sz w:val="22"/>
          <w:szCs w:val="22"/>
        </w:rPr>
      </w:pPr>
    </w:p>
    <w:p w14:paraId="7712244B" w14:textId="0E07380D" w:rsidR="0083073F" w:rsidRDefault="0083073F" w:rsidP="007A0167">
      <w:pPr>
        <w:pStyle w:val="Default"/>
        <w:rPr>
          <w:sz w:val="22"/>
          <w:szCs w:val="22"/>
        </w:rPr>
      </w:pPr>
    </w:p>
    <w:p w14:paraId="45FE064A" w14:textId="3D442E3C" w:rsidR="0083073F" w:rsidRDefault="0083073F" w:rsidP="007A0167">
      <w:pPr>
        <w:pStyle w:val="Default"/>
        <w:rPr>
          <w:sz w:val="22"/>
          <w:szCs w:val="22"/>
        </w:rPr>
      </w:pPr>
    </w:p>
    <w:p w14:paraId="7BAE761B" w14:textId="24F21186" w:rsidR="0083073F" w:rsidRDefault="0083073F" w:rsidP="007A0167">
      <w:pPr>
        <w:pStyle w:val="Default"/>
        <w:rPr>
          <w:sz w:val="22"/>
          <w:szCs w:val="22"/>
        </w:rPr>
      </w:pPr>
    </w:p>
    <w:p w14:paraId="759714D9" w14:textId="4007BA80" w:rsidR="0083073F" w:rsidRDefault="0083073F" w:rsidP="007A0167">
      <w:pPr>
        <w:pStyle w:val="Default"/>
        <w:rPr>
          <w:sz w:val="22"/>
          <w:szCs w:val="22"/>
        </w:rPr>
      </w:pPr>
    </w:p>
    <w:p w14:paraId="038A891C" w14:textId="74BAAB05" w:rsidR="0083073F" w:rsidRDefault="0083073F" w:rsidP="007A0167">
      <w:pPr>
        <w:pStyle w:val="Default"/>
        <w:rPr>
          <w:sz w:val="22"/>
          <w:szCs w:val="22"/>
        </w:rPr>
      </w:pPr>
    </w:p>
    <w:p w14:paraId="383FD355" w14:textId="2FD70689" w:rsidR="0083073F" w:rsidRDefault="0083073F" w:rsidP="007A0167">
      <w:pPr>
        <w:pStyle w:val="Default"/>
        <w:rPr>
          <w:sz w:val="22"/>
          <w:szCs w:val="22"/>
        </w:rPr>
      </w:pPr>
    </w:p>
    <w:p w14:paraId="6722833E" w14:textId="3211DAAF" w:rsidR="0083073F" w:rsidRDefault="0083073F" w:rsidP="007A0167">
      <w:pPr>
        <w:pStyle w:val="Default"/>
        <w:rPr>
          <w:sz w:val="22"/>
          <w:szCs w:val="22"/>
        </w:rPr>
      </w:pPr>
    </w:p>
    <w:p w14:paraId="71FF3A65" w14:textId="67703830" w:rsidR="0083073F" w:rsidRDefault="0083073F" w:rsidP="007A0167">
      <w:pPr>
        <w:pStyle w:val="Default"/>
        <w:rPr>
          <w:sz w:val="22"/>
          <w:szCs w:val="22"/>
        </w:rPr>
      </w:pPr>
    </w:p>
    <w:p w14:paraId="5728813F" w14:textId="47F338BC" w:rsidR="0083073F" w:rsidRDefault="0083073F" w:rsidP="007A0167">
      <w:pPr>
        <w:pStyle w:val="Default"/>
        <w:rPr>
          <w:sz w:val="22"/>
          <w:szCs w:val="22"/>
        </w:rPr>
      </w:pPr>
    </w:p>
    <w:p w14:paraId="58D45EE2" w14:textId="6648F517" w:rsidR="0083073F" w:rsidRDefault="0083073F" w:rsidP="007A0167">
      <w:pPr>
        <w:pStyle w:val="Default"/>
        <w:rPr>
          <w:sz w:val="22"/>
          <w:szCs w:val="22"/>
        </w:rPr>
      </w:pPr>
    </w:p>
    <w:p w14:paraId="17EF7044" w14:textId="57B28C4F" w:rsidR="0083073F" w:rsidRDefault="0083073F" w:rsidP="007A0167">
      <w:pPr>
        <w:pStyle w:val="Default"/>
        <w:rPr>
          <w:sz w:val="22"/>
          <w:szCs w:val="22"/>
        </w:rPr>
      </w:pPr>
    </w:p>
    <w:p w14:paraId="77BDA7F5" w14:textId="41E16C79" w:rsidR="0083073F" w:rsidRDefault="0083073F" w:rsidP="007A0167">
      <w:pPr>
        <w:pStyle w:val="Default"/>
        <w:rPr>
          <w:sz w:val="22"/>
          <w:szCs w:val="22"/>
        </w:rPr>
      </w:pPr>
    </w:p>
    <w:p w14:paraId="000B2B36" w14:textId="47857482" w:rsidR="0083073F" w:rsidRDefault="0083073F" w:rsidP="007A0167">
      <w:pPr>
        <w:pStyle w:val="Default"/>
        <w:rPr>
          <w:sz w:val="22"/>
          <w:szCs w:val="22"/>
        </w:rPr>
      </w:pPr>
    </w:p>
    <w:p w14:paraId="65D37A6A" w14:textId="7D0C1E27" w:rsidR="0083073F" w:rsidRDefault="0083073F" w:rsidP="007A0167">
      <w:pPr>
        <w:pStyle w:val="Default"/>
        <w:rPr>
          <w:sz w:val="22"/>
          <w:szCs w:val="22"/>
        </w:rPr>
      </w:pPr>
    </w:p>
    <w:p w14:paraId="54EDC2B7" w14:textId="4053CCC2" w:rsidR="0083073F" w:rsidRDefault="0083073F" w:rsidP="007A0167">
      <w:pPr>
        <w:pStyle w:val="Default"/>
        <w:rPr>
          <w:sz w:val="22"/>
          <w:szCs w:val="22"/>
        </w:rPr>
      </w:pPr>
    </w:p>
    <w:p w14:paraId="69E305FE" w14:textId="4569C11B" w:rsidR="0083073F" w:rsidRDefault="0083073F" w:rsidP="007A0167">
      <w:pPr>
        <w:pStyle w:val="Default"/>
        <w:rPr>
          <w:sz w:val="22"/>
          <w:szCs w:val="22"/>
        </w:rPr>
      </w:pPr>
    </w:p>
    <w:p w14:paraId="05220EDD" w14:textId="06A0F6E6" w:rsidR="0083073F" w:rsidRDefault="0083073F" w:rsidP="007A0167">
      <w:pPr>
        <w:pStyle w:val="Default"/>
        <w:rPr>
          <w:sz w:val="22"/>
          <w:szCs w:val="22"/>
        </w:rPr>
      </w:pPr>
    </w:p>
    <w:p w14:paraId="682C9B63" w14:textId="125209E5" w:rsidR="0083073F" w:rsidRDefault="0083073F" w:rsidP="007A0167">
      <w:pPr>
        <w:pStyle w:val="Default"/>
        <w:rPr>
          <w:sz w:val="22"/>
          <w:szCs w:val="22"/>
        </w:rPr>
      </w:pPr>
    </w:p>
    <w:p w14:paraId="7052635D" w14:textId="77777777" w:rsidR="0083073F" w:rsidRDefault="0083073F" w:rsidP="007A0167">
      <w:pPr>
        <w:pStyle w:val="Default"/>
        <w:rPr>
          <w:sz w:val="22"/>
          <w:szCs w:val="22"/>
        </w:rPr>
      </w:pPr>
    </w:p>
    <w:p w14:paraId="7276B1B9" w14:textId="4E8D08F5" w:rsidR="0083073F" w:rsidRDefault="0083073F" w:rsidP="007A0167">
      <w:pPr>
        <w:pStyle w:val="Default"/>
        <w:rPr>
          <w:sz w:val="22"/>
          <w:szCs w:val="22"/>
        </w:rPr>
      </w:pPr>
    </w:p>
    <w:p w14:paraId="139D777F" w14:textId="77777777" w:rsidR="0083073F" w:rsidRDefault="0083073F" w:rsidP="007A0167">
      <w:pPr>
        <w:pStyle w:val="Default"/>
        <w:rPr>
          <w:sz w:val="22"/>
          <w:szCs w:val="22"/>
        </w:rPr>
      </w:pPr>
    </w:p>
    <w:p w14:paraId="69B2372F" w14:textId="77777777" w:rsidR="0083073F" w:rsidRDefault="0083073F" w:rsidP="007A0167">
      <w:pPr>
        <w:pStyle w:val="Default"/>
        <w:rPr>
          <w:sz w:val="22"/>
          <w:szCs w:val="22"/>
        </w:rPr>
      </w:pPr>
    </w:p>
    <w:p w14:paraId="7E612809" w14:textId="275D72BC" w:rsidR="007C107A" w:rsidRDefault="007C107A" w:rsidP="008307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allkirjastatud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digitaalselt</w:t>
      </w:r>
      <w:proofErr w:type="spellEnd"/>
      <w:r>
        <w:rPr>
          <w:sz w:val="22"/>
          <w:szCs w:val="22"/>
        </w:rPr>
        <w:t xml:space="preserve">) </w:t>
      </w:r>
      <w:r w:rsidR="0083073F">
        <w:rPr>
          <w:sz w:val="22"/>
          <w:szCs w:val="22"/>
        </w:rPr>
        <w:tab/>
      </w:r>
      <w:r w:rsidR="0083073F">
        <w:rPr>
          <w:sz w:val="22"/>
          <w:szCs w:val="22"/>
        </w:rPr>
        <w:tab/>
      </w:r>
      <w:r w:rsidR="0083073F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allkirjastatud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digitaalselt</w:t>
      </w:r>
      <w:proofErr w:type="spellEnd"/>
      <w:r>
        <w:rPr>
          <w:sz w:val="22"/>
          <w:szCs w:val="22"/>
        </w:rPr>
        <w:t xml:space="preserve">) </w:t>
      </w:r>
    </w:p>
    <w:p w14:paraId="7049E5E4" w14:textId="43ED80E9" w:rsidR="007C107A" w:rsidRDefault="007C107A" w:rsidP="007C1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Martin </w:t>
      </w:r>
      <w:proofErr w:type="spellStart"/>
      <w:r>
        <w:rPr>
          <w:sz w:val="22"/>
          <w:szCs w:val="22"/>
        </w:rPr>
        <w:t>Ühtegi</w:t>
      </w:r>
      <w:proofErr w:type="spellEnd"/>
      <w:r>
        <w:rPr>
          <w:sz w:val="22"/>
          <w:szCs w:val="22"/>
        </w:rPr>
        <w:t xml:space="preserve"> </w:t>
      </w:r>
      <w:r w:rsidR="0083073F">
        <w:rPr>
          <w:sz w:val="22"/>
          <w:szCs w:val="22"/>
        </w:rPr>
        <w:tab/>
      </w:r>
      <w:r w:rsidR="0083073F">
        <w:rPr>
          <w:sz w:val="22"/>
          <w:szCs w:val="22"/>
        </w:rPr>
        <w:tab/>
      </w:r>
      <w:r w:rsidR="0083073F">
        <w:rPr>
          <w:sz w:val="22"/>
          <w:szCs w:val="22"/>
        </w:rPr>
        <w:tab/>
      </w:r>
      <w:r w:rsidR="0083073F">
        <w:rPr>
          <w:sz w:val="22"/>
          <w:szCs w:val="22"/>
        </w:rPr>
        <w:tab/>
      </w:r>
      <w:r w:rsidR="0083073F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Maret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Maripuu</w:t>
      </w:r>
      <w:proofErr w:type="spellEnd"/>
      <w:r>
        <w:rPr>
          <w:sz w:val="22"/>
          <w:szCs w:val="22"/>
        </w:rPr>
        <w:t xml:space="preserve"> </w:t>
      </w:r>
    </w:p>
    <w:p w14:paraId="21D47A2A" w14:textId="74FBF830" w:rsidR="00AC62E4" w:rsidRDefault="007C107A" w:rsidP="007C107A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 w:rsidR="0083073F">
        <w:tab/>
      </w:r>
      <w:r w:rsidR="0083073F">
        <w:tab/>
      </w:r>
      <w:r w:rsidR="0083073F">
        <w:tab/>
      </w:r>
      <w:r w:rsidR="0083073F">
        <w:tab/>
      </w:r>
      <w:r w:rsidR="0083073F">
        <w:tab/>
      </w:r>
      <w:proofErr w:type="spellStart"/>
      <w:r>
        <w:t>peadirektor</w:t>
      </w:r>
      <w:proofErr w:type="spellEnd"/>
    </w:p>
    <w:sectPr w:rsidR="00AC6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F20"/>
    <w:multiLevelType w:val="multilevel"/>
    <w:tmpl w:val="A4C49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8E587E"/>
    <w:multiLevelType w:val="hybridMultilevel"/>
    <w:tmpl w:val="661A8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50BAF"/>
    <w:multiLevelType w:val="hybridMultilevel"/>
    <w:tmpl w:val="C1184F8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34FD9"/>
    <w:multiLevelType w:val="hybridMultilevel"/>
    <w:tmpl w:val="895E5A82"/>
    <w:lvl w:ilvl="0" w:tplc="D5305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3773"/>
    <w:multiLevelType w:val="multilevel"/>
    <w:tmpl w:val="044296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5" w15:restartNumberingAfterBreak="0">
    <w:nsid w:val="693611BD"/>
    <w:multiLevelType w:val="multilevel"/>
    <w:tmpl w:val="72406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11639683">
    <w:abstractNumId w:val="3"/>
  </w:num>
  <w:num w:numId="2" w16cid:durableId="1940604287">
    <w:abstractNumId w:val="0"/>
  </w:num>
  <w:num w:numId="3" w16cid:durableId="2784257">
    <w:abstractNumId w:val="5"/>
  </w:num>
  <w:num w:numId="4" w16cid:durableId="582296772">
    <w:abstractNumId w:val="2"/>
  </w:num>
  <w:num w:numId="5" w16cid:durableId="1799686110">
    <w:abstractNumId w:val="1"/>
  </w:num>
  <w:num w:numId="6" w16cid:durableId="26300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7A"/>
    <w:rsid w:val="00005BCF"/>
    <w:rsid w:val="000158DA"/>
    <w:rsid w:val="000D7DDD"/>
    <w:rsid w:val="000F4F1D"/>
    <w:rsid w:val="00173C6B"/>
    <w:rsid w:val="001A2E70"/>
    <w:rsid w:val="001F2E82"/>
    <w:rsid w:val="00230285"/>
    <w:rsid w:val="002F6306"/>
    <w:rsid w:val="003148E4"/>
    <w:rsid w:val="0039499D"/>
    <w:rsid w:val="00422522"/>
    <w:rsid w:val="004257C2"/>
    <w:rsid w:val="00426000"/>
    <w:rsid w:val="00512B9D"/>
    <w:rsid w:val="005246C0"/>
    <w:rsid w:val="00586B25"/>
    <w:rsid w:val="005E15A9"/>
    <w:rsid w:val="00616E7A"/>
    <w:rsid w:val="006A4F45"/>
    <w:rsid w:val="006E0FC7"/>
    <w:rsid w:val="00732579"/>
    <w:rsid w:val="007A0167"/>
    <w:rsid w:val="007C107A"/>
    <w:rsid w:val="0083073F"/>
    <w:rsid w:val="009070BF"/>
    <w:rsid w:val="009D0D59"/>
    <w:rsid w:val="009F33B2"/>
    <w:rsid w:val="00AB366D"/>
    <w:rsid w:val="00AC62E4"/>
    <w:rsid w:val="00B163E8"/>
    <w:rsid w:val="00BF603E"/>
    <w:rsid w:val="00C254DC"/>
    <w:rsid w:val="00C97B62"/>
    <w:rsid w:val="00CB2A6E"/>
    <w:rsid w:val="00CB5815"/>
    <w:rsid w:val="00CC2E97"/>
    <w:rsid w:val="00CC6A57"/>
    <w:rsid w:val="00D15EA1"/>
    <w:rsid w:val="00D46ACA"/>
    <w:rsid w:val="00D63E24"/>
    <w:rsid w:val="00DB468E"/>
    <w:rsid w:val="00DC61F4"/>
    <w:rsid w:val="00E4783F"/>
    <w:rsid w:val="00E6573F"/>
    <w:rsid w:val="00F02036"/>
    <w:rsid w:val="00F50407"/>
    <w:rsid w:val="00F752BF"/>
    <w:rsid w:val="00F97EF7"/>
    <w:rsid w:val="00FA5A9E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FE73"/>
  <w15:chartTrackingRefBased/>
  <w15:docId w15:val="{4E39DB8F-CD69-4A1D-A418-C7CEDF5A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 Dmitrijev</dc:creator>
  <cp:keywords/>
  <dc:description/>
  <cp:lastModifiedBy>Artjom Dmitrijev</cp:lastModifiedBy>
  <cp:revision>2</cp:revision>
  <cp:lastPrinted>2023-04-13T13:37:00Z</cp:lastPrinted>
  <dcterms:created xsi:type="dcterms:W3CDTF">2023-04-13T13:38:00Z</dcterms:created>
  <dcterms:modified xsi:type="dcterms:W3CDTF">2023-04-13T13:38:00Z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SKA juristi kommentaarid lepingu muudatusele.</vt:lpwstr>
  </property>
  <property fmtid="{D5CDD505-2E9C-101B-9397-08002B2CF9AE}" pid="4" name="_AuthorEmail">
    <vt:lpwstr>aarne.polluaar@sotsiaalkindlustusamet.ee</vt:lpwstr>
  </property>
  <property fmtid="{D5CDD505-2E9C-101B-9397-08002B2CF9AE}" pid="5" name="_AuthorEmailDisplayName">
    <vt:lpwstr>Aarne Põlluäär</vt:lpwstr>
  </property>
  <property fmtid="{D5CDD505-2E9C-101B-9397-08002B2CF9AE}" pid="6" name="_ReviewingToolsShownOnce">
    <vt:lpwstr/>
  </property>
</Properties>
</file>